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8" w:rsidRPr="00EE5C75" w:rsidRDefault="00F5120B" w:rsidP="00FF6368">
      <w:pPr>
        <w:shd w:val="clear" w:color="auto" w:fill="FFFFFF"/>
        <w:spacing w:after="255" w:line="270" w:lineRule="atLeast"/>
        <w:jc w:val="both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99250" cy="9213520"/>
            <wp:effectExtent l="19050" t="0" r="6350" b="0"/>
            <wp:docPr id="3" name="Рисунок 3" descr="C:\Users\Бухгалтер\Desktop\8 март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8 марта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921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CC" w:rsidRDefault="00CA6233">
      <w:pPr>
        <w:pStyle w:val="Heading1"/>
        <w:numPr>
          <w:ilvl w:val="0"/>
          <w:numId w:val="4"/>
        </w:numPr>
        <w:tabs>
          <w:tab w:val="left" w:pos="4401"/>
        </w:tabs>
        <w:ind w:hanging="241"/>
        <w:jc w:val="left"/>
      </w:pPr>
      <w:r>
        <w:lastRenderedPageBreak/>
        <w:t>О</w:t>
      </w:r>
      <w:r w:rsidR="00BE21AA">
        <w:t>бщие</w:t>
      </w:r>
      <w:r w:rsidR="00BE21AA">
        <w:rPr>
          <w:spacing w:val="-4"/>
        </w:rPr>
        <w:t xml:space="preserve"> </w:t>
      </w:r>
      <w:r w:rsidR="00BE21AA">
        <w:t>положения</w:t>
      </w:r>
    </w:p>
    <w:p w:rsidR="00CA6233" w:rsidRDefault="00CA6233" w:rsidP="00CA6233">
      <w:pPr>
        <w:pStyle w:val="Heading1"/>
        <w:tabs>
          <w:tab w:val="left" w:pos="4401"/>
        </w:tabs>
        <w:ind w:left="4352" w:firstLine="0"/>
        <w:jc w:val="right"/>
      </w:pPr>
    </w:p>
    <w:p w:rsidR="00BF4ACC" w:rsidRDefault="00BE21AA" w:rsidP="00CA6233">
      <w:pPr>
        <w:pStyle w:val="a4"/>
        <w:numPr>
          <w:ilvl w:val="1"/>
          <w:numId w:val="3"/>
        </w:numPr>
        <w:tabs>
          <w:tab w:val="left" w:pos="961"/>
        </w:tabs>
        <w:ind w:right="535" w:firstLine="427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29 декабря 2012 г. N 273-ФЗ "Об образовании в Российской Федерации" 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 учителей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BF4ACC" w:rsidRDefault="00BE21AA" w:rsidP="00CA6233">
      <w:pPr>
        <w:pStyle w:val="a4"/>
        <w:numPr>
          <w:ilvl w:val="1"/>
          <w:numId w:val="3"/>
        </w:numPr>
        <w:tabs>
          <w:tab w:val="left" w:pos="533"/>
        </w:tabs>
        <w:ind w:right="546" w:firstLine="455"/>
        <w:jc w:val="both"/>
        <w:rPr>
          <w:sz w:val="24"/>
        </w:rPr>
      </w:pPr>
      <w:r>
        <w:rPr>
          <w:sz w:val="24"/>
        </w:rPr>
        <w:t>Адаптированная рабочая программа педагога (далее - Программа) – 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управленческий документ конкретной образовательной организации, который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достижение планируемых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тоже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</w:p>
    <w:p w:rsidR="00BF4ACC" w:rsidRDefault="00BE21AA" w:rsidP="00CA6233">
      <w:pPr>
        <w:pStyle w:val="a4"/>
        <w:numPr>
          <w:ilvl w:val="0"/>
          <w:numId w:val="2"/>
        </w:numPr>
        <w:tabs>
          <w:tab w:val="left" w:pos="252"/>
        </w:tabs>
        <w:ind w:right="709" w:firstLine="0"/>
        <w:jc w:val="both"/>
        <w:rPr>
          <w:sz w:val="24"/>
        </w:rPr>
      </w:pPr>
      <w:r>
        <w:rPr>
          <w:sz w:val="24"/>
        </w:rPr>
        <w:t>инструмент,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данного ребенка содержание, формы, методы и приемы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программ.</w:t>
      </w:r>
    </w:p>
    <w:p w:rsidR="00BF4ACC" w:rsidRDefault="00BE21AA" w:rsidP="00CA6233">
      <w:pPr>
        <w:pStyle w:val="a4"/>
        <w:numPr>
          <w:ilvl w:val="1"/>
          <w:numId w:val="3"/>
        </w:numPr>
        <w:tabs>
          <w:tab w:val="left" w:pos="961"/>
        </w:tabs>
        <w:ind w:right="663" w:firstLine="427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адаптированной рабочей программы - создание условий для 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управления образовательным процессом по определенному учебному курсу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BF4ACC" w:rsidRDefault="00BE21AA" w:rsidP="00CA6233">
      <w:pPr>
        <w:pStyle w:val="a3"/>
        <w:ind w:right="516"/>
        <w:jc w:val="both"/>
      </w:pPr>
      <w:r>
        <w:rPr>
          <w:b/>
        </w:rPr>
        <w:t xml:space="preserve">Задачи </w:t>
      </w:r>
      <w:r>
        <w:t>программы: определить содержание, объем, порядок изучения учебной дисциплины</w:t>
      </w:r>
      <w:r>
        <w:rPr>
          <w:spacing w:val="-57"/>
        </w:rPr>
        <w:t xml:space="preserve"> </w:t>
      </w:r>
      <w:r>
        <w:t>(курса) с учетом целей, задач и особенностей учебно-воспитательного процесса обучающихся с</w:t>
      </w:r>
      <w:r>
        <w:rPr>
          <w:spacing w:val="1"/>
        </w:rPr>
        <w:t xml:space="preserve"> </w:t>
      </w:r>
      <w:r>
        <w:t>ОВЗ</w:t>
      </w:r>
    </w:p>
    <w:p w:rsidR="00BF4ACC" w:rsidRDefault="00BE21AA" w:rsidP="00CA6233">
      <w:pPr>
        <w:pStyle w:val="a4"/>
        <w:numPr>
          <w:ilvl w:val="1"/>
          <w:numId w:val="3"/>
        </w:numPr>
        <w:tabs>
          <w:tab w:val="left" w:pos="961"/>
        </w:tabs>
        <w:ind w:left="960" w:hanging="421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740"/>
        </w:tabs>
        <w:ind w:right="1133" w:firstLine="487"/>
        <w:jc w:val="both"/>
        <w:rPr>
          <w:sz w:val="24"/>
        </w:rPr>
      </w:pPr>
      <w:r>
        <w:rPr>
          <w:sz w:val="24"/>
        </w:rPr>
        <w:t>нормативная, то есть является документом, обязательным для выполнения в полном</w:t>
      </w:r>
      <w:r w:rsidR="00CA6233">
        <w:rPr>
          <w:spacing w:val="-57"/>
          <w:sz w:val="24"/>
        </w:rPr>
        <w:t xml:space="preserve"> </w:t>
      </w:r>
      <w:r>
        <w:rPr>
          <w:sz w:val="24"/>
        </w:rPr>
        <w:t>объеме;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680"/>
        </w:tabs>
        <w:ind w:right="1361" w:firstLine="427"/>
        <w:jc w:val="both"/>
        <w:rPr>
          <w:sz w:val="24"/>
        </w:rPr>
      </w:pPr>
      <w:proofErr w:type="spellStart"/>
      <w:r>
        <w:rPr>
          <w:sz w:val="24"/>
        </w:rPr>
        <w:t>целеполагания</w:t>
      </w:r>
      <w:proofErr w:type="spellEnd"/>
      <w:r>
        <w:rPr>
          <w:sz w:val="24"/>
        </w:rPr>
        <w:t>, то есть определяет ценности и цели, ради достижения которых она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область;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740"/>
        </w:tabs>
        <w:ind w:right="754" w:firstLine="487"/>
        <w:jc w:val="both"/>
        <w:rPr>
          <w:sz w:val="24"/>
        </w:rPr>
      </w:pPr>
      <w:r>
        <w:rPr>
          <w:sz w:val="24"/>
        </w:rPr>
        <w:t>определения содержания образования, то есть фиксирует состав элементов 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подлежащих усвоению учащимися (требования к минимуму содержания), а также степень 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680"/>
        </w:tabs>
        <w:ind w:right="716" w:firstLine="427"/>
        <w:jc w:val="both"/>
        <w:rPr>
          <w:sz w:val="24"/>
        </w:rPr>
      </w:pPr>
      <w:r>
        <w:rPr>
          <w:sz w:val="24"/>
        </w:rPr>
        <w:t>процессуальная, то есть определяет логическую последовательность усвоения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680"/>
        </w:tabs>
        <w:ind w:right="627" w:firstLine="427"/>
        <w:jc w:val="both"/>
        <w:rPr>
          <w:sz w:val="24"/>
        </w:rPr>
      </w:pPr>
      <w:r>
        <w:rPr>
          <w:sz w:val="24"/>
        </w:rPr>
        <w:t>оценочная, то есть выявляет уровни усвоения элементов содержания, объекты контроля 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уровня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BF4ACC" w:rsidRDefault="00BF4ACC" w:rsidP="00CA6233">
      <w:pPr>
        <w:pStyle w:val="a3"/>
        <w:spacing w:before="2"/>
        <w:ind w:left="0" w:firstLine="0"/>
        <w:jc w:val="both"/>
      </w:pPr>
    </w:p>
    <w:p w:rsidR="00BF4ACC" w:rsidRDefault="00BE21AA" w:rsidP="00CA6233">
      <w:pPr>
        <w:pStyle w:val="Heading1"/>
        <w:numPr>
          <w:ilvl w:val="0"/>
          <w:numId w:val="4"/>
        </w:numPr>
        <w:tabs>
          <w:tab w:val="left" w:pos="2530"/>
        </w:tabs>
        <w:ind w:left="2530"/>
        <w:jc w:val="both"/>
      </w:pPr>
      <w:r>
        <w:t>Технология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</w:t>
      </w:r>
    </w:p>
    <w:p w:rsidR="00CA6233" w:rsidRDefault="00CA6233" w:rsidP="00CA6233">
      <w:pPr>
        <w:pStyle w:val="Heading1"/>
        <w:tabs>
          <w:tab w:val="left" w:pos="2530"/>
        </w:tabs>
        <w:ind w:left="2530" w:firstLine="0"/>
        <w:jc w:val="both"/>
      </w:pPr>
    </w:p>
    <w:p w:rsidR="00BF4ACC" w:rsidRDefault="00BE21AA" w:rsidP="00CA6233">
      <w:pPr>
        <w:pStyle w:val="a4"/>
        <w:numPr>
          <w:ilvl w:val="1"/>
          <w:numId w:val="1"/>
        </w:numPr>
        <w:tabs>
          <w:tab w:val="left" w:pos="961"/>
        </w:tabs>
        <w:ind w:right="767" w:firstLine="427"/>
        <w:jc w:val="both"/>
        <w:rPr>
          <w:sz w:val="24"/>
        </w:rPr>
      </w:pPr>
      <w:r>
        <w:rPr>
          <w:sz w:val="24"/>
        </w:rPr>
        <w:t>Адаптированная рабочая программа составляется учителем-предметником,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 и (или) педагогом дополнительного образования по определенному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 коррекционному занятию, курсу дополнительного образования на учебный год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F4ACC" w:rsidRDefault="00BE21AA" w:rsidP="00CA6233">
      <w:pPr>
        <w:pStyle w:val="a4"/>
        <w:numPr>
          <w:ilvl w:val="1"/>
          <w:numId w:val="1"/>
        </w:numPr>
        <w:tabs>
          <w:tab w:val="left" w:pos="961"/>
        </w:tabs>
        <w:ind w:right="654" w:firstLine="427"/>
        <w:jc w:val="both"/>
        <w:rPr>
          <w:sz w:val="24"/>
        </w:rPr>
      </w:pPr>
      <w:r>
        <w:rPr>
          <w:sz w:val="24"/>
        </w:rPr>
        <w:t>Проектирование содержания образования на уровне отдельного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(курса) осуществляется индивидуально каждым педагогом в соответствии с уровнем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(образовательной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области).</w:t>
      </w:r>
    </w:p>
    <w:p w:rsidR="00BF4ACC" w:rsidRDefault="00BF4ACC" w:rsidP="00CA6233">
      <w:pPr>
        <w:pStyle w:val="a3"/>
        <w:spacing w:before="5"/>
        <w:ind w:left="0" w:firstLine="0"/>
        <w:jc w:val="both"/>
        <w:rPr>
          <w:sz w:val="23"/>
        </w:rPr>
      </w:pPr>
    </w:p>
    <w:p w:rsidR="00BF4ACC" w:rsidRDefault="00BE21AA" w:rsidP="00CA6233">
      <w:pPr>
        <w:pStyle w:val="Heading1"/>
        <w:numPr>
          <w:ilvl w:val="0"/>
          <w:numId w:val="4"/>
        </w:numPr>
        <w:tabs>
          <w:tab w:val="left" w:pos="3015"/>
        </w:tabs>
        <w:spacing w:before="90"/>
        <w:ind w:left="3014"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</w:t>
      </w:r>
    </w:p>
    <w:p w:rsidR="00BF4ACC" w:rsidRDefault="00BE21AA" w:rsidP="00CA6233">
      <w:pPr>
        <w:pStyle w:val="a3"/>
        <w:ind w:right="682"/>
        <w:jc w:val="both"/>
      </w:pPr>
      <w:r>
        <w:t>3.1. Структура Программы является формой представления учебного предмета (курса) как</w:t>
      </w:r>
      <w:r>
        <w:rPr>
          <w:spacing w:val="-57"/>
        </w:rPr>
        <w:t xml:space="preserve"> </w:t>
      </w:r>
      <w:r>
        <w:t>целостной системы, отражающей внутреннюю логику организации учебно-методического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и 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элементы: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740"/>
        </w:tabs>
        <w:ind w:left="739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740"/>
        </w:tabs>
        <w:ind w:right="1022" w:firstLine="487"/>
        <w:jc w:val="both"/>
        <w:rPr>
          <w:sz w:val="24"/>
        </w:rPr>
      </w:pPr>
      <w:r>
        <w:rPr>
          <w:sz w:val="24"/>
        </w:rPr>
        <w:t>Пояснительная записка: общие цели учебного предмета; 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680"/>
        </w:tabs>
        <w:ind w:right="1503" w:firstLine="427"/>
        <w:jc w:val="both"/>
        <w:rPr>
          <w:sz w:val="24"/>
        </w:rPr>
      </w:pPr>
      <w:r>
        <w:rPr>
          <w:sz w:val="24"/>
        </w:rPr>
        <w:t>Учебно-методические средства обучения, материально-технические средства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BF4ACC" w:rsidRDefault="00BE21AA" w:rsidP="00CA6233">
      <w:pPr>
        <w:pStyle w:val="a3"/>
        <w:ind w:left="600" w:firstLine="0"/>
        <w:jc w:val="both"/>
      </w:pPr>
      <w:r>
        <w:lastRenderedPageBreak/>
        <w:t>-планируемые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планирование.</w:t>
      </w:r>
    </w:p>
    <w:p w:rsidR="00CA6233" w:rsidRDefault="00CA6233" w:rsidP="00CA6233">
      <w:pPr>
        <w:pStyle w:val="a4"/>
        <w:numPr>
          <w:ilvl w:val="1"/>
          <w:numId w:val="2"/>
        </w:numPr>
        <w:tabs>
          <w:tab w:val="left" w:pos="680"/>
        </w:tabs>
        <w:ind w:left="679"/>
        <w:jc w:val="both"/>
        <w:rPr>
          <w:sz w:val="24"/>
        </w:rPr>
      </w:pPr>
    </w:p>
    <w:p w:rsidR="00BF4ACC" w:rsidRDefault="00BE21AA" w:rsidP="00CA6233">
      <w:pPr>
        <w:pStyle w:val="Heading1"/>
        <w:numPr>
          <w:ilvl w:val="0"/>
          <w:numId w:val="4"/>
        </w:numPr>
        <w:tabs>
          <w:tab w:val="left" w:pos="3118"/>
        </w:tabs>
        <w:ind w:left="3118"/>
        <w:jc w:val="both"/>
      </w:pPr>
      <w:r>
        <w:t>Оформление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</w:t>
      </w:r>
    </w:p>
    <w:p w:rsidR="00CA6233" w:rsidRDefault="00CA6233" w:rsidP="00CA6233">
      <w:pPr>
        <w:pStyle w:val="Heading1"/>
        <w:tabs>
          <w:tab w:val="left" w:pos="3118"/>
        </w:tabs>
        <w:ind w:left="3118" w:firstLine="0"/>
        <w:jc w:val="both"/>
      </w:pPr>
    </w:p>
    <w:p w:rsidR="00BF4ACC" w:rsidRDefault="00BE21AA" w:rsidP="00CA6233">
      <w:pPr>
        <w:pStyle w:val="a4"/>
        <w:numPr>
          <w:ilvl w:val="1"/>
          <w:numId w:val="4"/>
        </w:numPr>
        <w:tabs>
          <w:tab w:val="left" w:pos="961"/>
        </w:tabs>
        <w:ind w:right="1479" w:firstLine="427"/>
        <w:jc w:val="both"/>
        <w:rPr>
          <w:sz w:val="24"/>
        </w:rPr>
      </w:pPr>
      <w:r>
        <w:rPr>
          <w:sz w:val="24"/>
        </w:rPr>
        <w:t xml:space="preserve">Титульный лист считается первым, но не нумеруется, как и листы </w:t>
      </w:r>
      <w:proofErr w:type="gramStart"/>
      <w:r>
        <w:rPr>
          <w:sz w:val="24"/>
        </w:rPr>
        <w:t>приложения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 содержит:</w:t>
      </w:r>
    </w:p>
    <w:p w:rsidR="00BF4ACC" w:rsidRDefault="00CA6233" w:rsidP="00CA6233">
      <w:pPr>
        <w:pStyle w:val="a4"/>
        <w:numPr>
          <w:ilvl w:val="1"/>
          <w:numId w:val="2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 xml:space="preserve"> Н</w:t>
      </w:r>
      <w:r w:rsidR="00BE21AA">
        <w:rPr>
          <w:sz w:val="24"/>
        </w:rPr>
        <w:t>аименование</w:t>
      </w:r>
      <w:r w:rsidR="00BE21AA">
        <w:rPr>
          <w:spacing w:val="-5"/>
          <w:sz w:val="24"/>
        </w:rPr>
        <w:t xml:space="preserve"> </w:t>
      </w:r>
      <w:r w:rsidR="00BE21AA">
        <w:rPr>
          <w:sz w:val="24"/>
        </w:rPr>
        <w:t>образовательной</w:t>
      </w:r>
      <w:r w:rsidR="00BE21AA">
        <w:rPr>
          <w:spacing w:val="-4"/>
          <w:sz w:val="24"/>
        </w:rPr>
        <w:t xml:space="preserve"> </w:t>
      </w:r>
      <w:r w:rsidR="00BE21AA">
        <w:rPr>
          <w:sz w:val="24"/>
        </w:rPr>
        <w:t>организации;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740"/>
        </w:tabs>
        <w:ind w:right="598" w:firstLine="487"/>
        <w:jc w:val="both"/>
        <w:rPr>
          <w:sz w:val="24"/>
        </w:rPr>
      </w:pPr>
      <w:r>
        <w:rPr>
          <w:sz w:val="24"/>
        </w:rPr>
        <w:t>Гриф рассмотрения программы на заседании МО (с указанием даты проведения и 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заседания); -</w:t>
      </w:r>
    </w:p>
    <w:p w:rsidR="00BF4ACC" w:rsidRDefault="00BE21AA" w:rsidP="00CA6233">
      <w:pPr>
        <w:pStyle w:val="a3"/>
        <w:ind w:left="600" w:firstLine="0"/>
        <w:jc w:val="both"/>
      </w:pPr>
      <w:r>
        <w:t>Гриф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proofErr w:type="gramStart"/>
      <w:r>
        <w:t>зам</w:t>
      </w:r>
      <w:proofErr w:type="gramEnd"/>
      <w:r>
        <w:t>.</w:t>
      </w:r>
      <w:r>
        <w:rPr>
          <w:spacing w:val="-2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УВР);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740"/>
        </w:tabs>
        <w:ind w:right="556" w:firstLine="487"/>
        <w:jc w:val="both"/>
        <w:rPr>
          <w:sz w:val="24"/>
        </w:rPr>
      </w:pPr>
      <w:r>
        <w:rPr>
          <w:sz w:val="24"/>
        </w:rPr>
        <w:t>Гриф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ОУ);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программа;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3"/>
          <w:sz w:val="24"/>
        </w:rPr>
        <w:t xml:space="preserve"> </w:t>
      </w:r>
      <w:r>
        <w:rPr>
          <w:sz w:val="24"/>
        </w:rPr>
        <w:t>/класса,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изучается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proofErr w:type="gramStart"/>
      <w:r>
        <w:rPr>
          <w:sz w:val="24"/>
        </w:rPr>
        <w:t>,;</w:t>
      </w:r>
      <w:proofErr w:type="gramEnd"/>
    </w:p>
    <w:p w:rsidR="00BF4ACC" w:rsidRDefault="00BE21AA" w:rsidP="00CA6233">
      <w:pPr>
        <w:pStyle w:val="a3"/>
        <w:ind w:left="540" w:firstLine="0"/>
        <w:jc w:val="both"/>
      </w:pPr>
      <w:r>
        <w:t>--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разработки.</w:t>
      </w:r>
    </w:p>
    <w:p w:rsidR="00BF4ACC" w:rsidRDefault="00BE21AA" w:rsidP="00CA6233">
      <w:pPr>
        <w:pStyle w:val="a4"/>
        <w:numPr>
          <w:ilvl w:val="1"/>
          <w:numId w:val="2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Ф.И.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разработчика</w:t>
      </w:r>
    </w:p>
    <w:p w:rsidR="00BF4ACC" w:rsidRDefault="00BE21AA" w:rsidP="00CA6233">
      <w:pPr>
        <w:pStyle w:val="Heading1"/>
        <w:numPr>
          <w:ilvl w:val="0"/>
          <w:numId w:val="4"/>
        </w:numPr>
        <w:tabs>
          <w:tab w:val="left" w:pos="3801"/>
        </w:tabs>
        <w:spacing w:before="3"/>
        <w:ind w:left="3800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:rsidR="00CA6233" w:rsidRDefault="00CA6233" w:rsidP="00CA6233">
      <w:pPr>
        <w:pStyle w:val="Heading1"/>
        <w:tabs>
          <w:tab w:val="left" w:pos="3801"/>
        </w:tabs>
        <w:spacing w:before="3"/>
        <w:ind w:left="3800" w:firstLine="0"/>
        <w:jc w:val="both"/>
      </w:pPr>
    </w:p>
    <w:p w:rsidR="00BF4ACC" w:rsidRDefault="00BE21AA" w:rsidP="00CA6233">
      <w:pPr>
        <w:pStyle w:val="a4"/>
        <w:numPr>
          <w:ilvl w:val="1"/>
          <w:numId w:val="4"/>
        </w:numPr>
        <w:tabs>
          <w:tab w:val="left" w:pos="1021"/>
        </w:tabs>
        <w:spacing w:line="274" w:lineRule="exact"/>
        <w:ind w:left="1020" w:hanging="421"/>
        <w:jc w:val="both"/>
        <w:rPr>
          <w:sz w:val="24"/>
        </w:rPr>
      </w:pPr>
      <w:r>
        <w:rPr>
          <w:sz w:val="24"/>
        </w:rPr>
        <w:t>Адаптированные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учителя-предметника.</w:t>
      </w:r>
    </w:p>
    <w:sectPr w:rsidR="00BF4ACC" w:rsidSect="00CA6233">
      <w:pgSz w:w="11910" w:h="16840"/>
      <w:pgMar w:top="1580" w:right="340" w:bottom="1276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A1D"/>
    <w:multiLevelType w:val="multilevel"/>
    <w:tmpl w:val="773E08EE"/>
    <w:lvl w:ilvl="0">
      <w:start w:val="1"/>
      <w:numFmt w:val="decimal"/>
      <w:lvlText w:val="%1."/>
      <w:lvlJc w:val="left"/>
      <w:pPr>
        <w:ind w:left="43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20"/>
      </w:pPr>
      <w:rPr>
        <w:rFonts w:hint="default"/>
        <w:lang w:val="ru-RU" w:eastAsia="en-US" w:bidi="ar-SA"/>
      </w:rPr>
    </w:lvl>
  </w:abstractNum>
  <w:abstractNum w:abstractNumId="1">
    <w:nsid w:val="438165FA"/>
    <w:multiLevelType w:val="multilevel"/>
    <w:tmpl w:val="ECA03EEA"/>
    <w:lvl w:ilvl="0">
      <w:start w:val="2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0"/>
      </w:pPr>
      <w:rPr>
        <w:rFonts w:hint="default"/>
        <w:lang w:val="ru-RU" w:eastAsia="en-US" w:bidi="ar-SA"/>
      </w:rPr>
    </w:lvl>
  </w:abstractNum>
  <w:abstractNum w:abstractNumId="2">
    <w:nsid w:val="64600FAA"/>
    <w:multiLevelType w:val="multilevel"/>
    <w:tmpl w:val="27E4A994"/>
    <w:lvl w:ilvl="0">
      <w:start w:val="1"/>
      <w:numFmt w:val="decimal"/>
      <w:lvlText w:val="%1"/>
      <w:lvlJc w:val="left"/>
      <w:pPr>
        <w:ind w:left="1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0"/>
      </w:pPr>
      <w:rPr>
        <w:rFonts w:hint="default"/>
        <w:lang w:val="ru-RU" w:eastAsia="en-US" w:bidi="ar-SA"/>
      </w:rPr>
    </w:lvl>
  </w:abstractNum>
  <w:abstractNum w:abstractNumId="3">
    <w:nsid w:val="78A22E5E"/>
    <w:multiLevelType w:val="hybridMultilevel"/>
    <w:tmpl w:val="ED4068DC"/>
    <w:lvl w:ilvl="0" w:tplc="53BA801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1A39D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9C81FE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3" w:tplc="84308456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799837C2">
      <w:numFmt w:val="bullet"/>
      <w:lvlText w:val="•"/>
      <w:lvlJc w:val="left"/>
      <w:pPr>
        <w:ind w:left="4290" w:hanging="140"/>
      </w:pPr>
      <w:rPr>
        <w:rFonts w:hint="default"/>
        <w:lang w:val="ru-RU" w:eastAsia="en-US" w:bidi="ar-SA"/>
      </w:rPr>
    </w:lvl>
    <w:lvl w:ilvl="5" w:tplc="762E684A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41BE85F4">
      <w:numFmt w:val="bullet"/>
      <w:lvlText w:val="•"/>
      <w:lvlJc w:val="left"/>
      <w:pPr>
        <w:ind w:left="6375" w:hanging="140"/>
      </w:pPr>
      <w:rPr>
        <w:rFonts w:hint="default"/>
        <w:lang w:val="ru-RU" w:eastAsia="en-US" w:bidi="ar-SA"/>
      </w:rPr>
    </w:lvl>
    <w:lvl w:ilvl="7" w:tplc="449A43F6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9A682F38">
      <w:numFmt w:val="bullet"/>
      <w:lvlText w:val="•"/>
      <w:lvlJc w:val="left"/>
      <w:pPr>
        <w:ind w:left="846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4ACC"/>
    <w:rsid w:val="00BE21AA"/>
    <w:rsid w:val="00BF4ACC"/>
    <w:rsid w:val="00CA6233"/>
    <w:rsid w:val="00E67131"/>
    <w:rsid w:val="00F5120B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A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ACC"/>
    <w:pPr>
      <w:ind w:left="112" w:firstLine="42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4ACC"/>
    <w:pPr>
      <w:spacing w:line="274" w:lineRule="exact"/>
      <w:ind w:left="239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4ACC"/>
    <w:pPr>
      <w:ind w:left="112" w:firstLine="427"/>
    </w:pPr>
  </w:style>
  <w:style w:type="paragraph" w:customStyle="1" w:styleId="TableParagraph">
    <w:name w:val="Table Paragraph"/>
    <w:basedOn w:val="a"/>
    <w:uiPriority w:val="1"/>
    <w:qFormat/>
    <w:rsid w:val="00BF4ACC"/>
  </w:style>
  <w:style w:type="paragraph" w:styleId="a5">
    <w:name w:val="Balloon Text"/>
    <w:basedOn w:val="a"/>
    <w:link w:val="a6"/>
    <w:uiPriority w:val="99"/>
    <w:semiHidden/>
    <w:unhideWhenUsed/>
    <w:rsid w:val="00CA6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33"/>
    <w:rPr>
      <w:rFonts w:ascii="Tahoma" w:eastAsia="Times New Roman" w:hAnsi="Tahoma" w:cs="Tahoma"/>
      <w:sz w:val="16"/>
      <w:szCs w:val="16"/>
      <w:lang w:val="ru-RU"/>
    </w:rPr>
  </w:style>
  <w:style w:type="paragraph" w:customStyle="1" w:styleId="section1">
    <w:name w:val="section1"/>
    <w:basedOn w:val="a"/>
    <w:rsid w:val="00FF63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1A20-C574-42D6-A6BE-587F5C41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Аудитория №9</dc:creator>
  <cp:lastModifiedBy>Бухгалтер</cp:lastModifiedBy>
  <cp:revision>4</cp:revision>
  <cp:lastPrinted>2021-03-05T12:28:00Z</cp:lastPrinted>
  <dcterms:created xsi:type="dcterms:W3CDTF">2021-03-05T12:30:00Z</dcterms:created>
  <dcterms:modified xsi:type="dcterms:W3CDTF">2021-03-08T08:38:00Z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