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CC" w:rsidRDefault="000061CC" w:rsidP="000D5F9F">
      <w:pPr>
        <w:pStyle w:val="Default"/>
        <w:jc w:val="center"/>
        <w:rPr>
          <w:b/>
          <w:bCs/>
        </w:rPr>
      </w:pPr>
      <w:r>
        <w:rPr>
          <w:b/>
          <w:bCs/>
          <w:noProof/>
          <w:lang w:eastAsia="ru-RU"/>
        </w:rPr>
        <w:drawing>
          <wp:inline distT="0" distB="0" distL="0" distR="0">
            <wp:extent cx="6300470" cy="8669323"/>
            <wp:effectExtent l="19050" t="0" r="5080" b="0"/>
            <wp:docPr id="1" name="Рисунок 1" descr="C:\Users\salina\Desktop\Сайт докум. 2017\Чочаева\11 кл. лит\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na\Desktop\Сайт докум. 2017\Чочаева\11 кл. лит\сканирование0002.JPG"/>
                    <pic:cNvPicPr>
                      <a:picLocks noChangeAspect="1" noChangeArrowheads="1"/>
                    </pic:cNvPicPr>
                  </pic:nvPicPr>
                  <pic:blipFill>
                    <a:blip r:embed="rId6" cstate="print"/>
                    <a:srcRect/>
                    <a:stretch>
                      <a:fillRect/>
                    </a:stretch>
                  </pic:blipFill>
                  <pic:spPr bwMode="auto">
                    <a:xfrm>
                      <a:off x="0" y="0"/>
                      <a:ext cx="6300470" cy="8669323"/>
                    </a:xfrm>
                    <a:prstGeom prst="rect">
                      <a:avLst/>
                    </a:prstGeom>
                    <a:noFill/>
                    <a:ln w="9525">
                      <a:noFill/>
                      <a:miter lim="800000"/>
                      <a:headEnd/>
                      <a:tailEnd/>
                    </a:ln>
                  </pic:spPr>
                </pic:pic>
              </a:graphicData>
            </a:graphic>
          </wp:inline>
        </w:drawing>
      </w:r>
    </w:p>
    <w:p w:rsidR="000061CC" w:rsidRDefault="000061CC" w:rsidP="000D5F9F">
      <w:pPr>
        <w:pStyle w:val="Default"/>
        <w:jc w:val="center"/>
        <w:rPr>
          <w:b/>
          <w:bCs/>
        </w:rPr>
      </w:pPr>
    </w:p>
    <w:p w:rsidR="000061CC" w:rsidRDefault="000061CC" w:rsidP="000D5F9F">
      <w:pPr>
        <w:pStyle w:val="Default"/>
        <w:jc w:val="center"/>
        <w:rPr>
          <w:b/>
          <w:bCs/>
        </w:rPr>
      </w:pPr>
    </w:p>
    <w:p w:rsidR="000061CC" w:rsidRDefault="000061CC" w:rsidP="000D5F9F">
      <w:pPr>
        <w:pStyle w:val="Default"/>
        <w:jc w:val="center"/>
        <w:rPr>
          <w:b/>
          <w:bCs/>
        </w:rPr>
      </w:pPr>
    </w:p>
    <w:p w:rsidR="000061CC" w:rsidRDefault="000061CC" w:rsidP="000D5F9F">
      <w:pPr>
        <w:pStyle w:val="Default"/>
        <w:jc w:val="center"/>
        <w:rPr>
          <w:b/>
          <w:bCs/>
        </w:rPr>
      </w:pPr>
    </w:p>
    <w:p w:rsidR="000061CC" w:rsidRDefault="000061CC" w:rsidP="000D5F9F">
      <w:pPr>
        <w:pStyle w:val="Default"/>
        <w:jc w:val="center"/>
        <w:rPr>
          <w:b/>
          <w:bCs/>
        </w:rPr>
      </w:pPr>
    </w:p>
    <w:p w:rsidR="000D5F9F" w:rsidRPr="00F00767" w:rsidRDefault="000D5F9F" w:rsidP="000D5F9F">
      <w:pPr>
        <w:pStyle w:val="Default"/>
        <w:jc w:val="center"/>
      </w:pPr>
      <w:r w:rsidRPr="00F00767">
        <w:rPr>
          <w:b/>
          <w:bCs/>
        </w:rPr>
        <w:lastRenderedPageBreak/>
        <w:t xml:space="preserve">Пояснительная записка </w:t>
      </w:r>
    </w:p>
    <w:p w:rsidR="000D5F9F" w:rsidRPr="00F00767" w:rsidRDefault="000D5F9F" w:rsidP="000D5F9F">
      <w:pPr>
        <w:pStyle w:val="Default"/>
        <w:jc w:val="both"/>
      </w:pPr>
      <w:r w:rsidRPr="00F00767">
        <w:t xml:space="preserve">Рабочая программа по балкарской литературе    под ред. Толгурова З.Х.. составлена на основе: </w:t>
      </w:r>
    </w:p>
    <w:p w:rsidR="000D5F9F" w:rsidRPr="00F00767" w:rsidRDefault="000D5F9F" w:rsidP="000D5F9F">
      <w:pPr>
        <w:pStyle w:val="Default"/>
        <w:jc w:val="both"/>
        <w:rPr>
          <w:color w:val="00B050"/>
        </w:rPr>
      </w:pPr>
      <w:r w:rsidRPr="00F00767">
        <w:t xml:space="preserve">- Примерной  программы по балкарской литературе  под ред. Толгурова З. Х.  </w:t>
      </w:r>
    </w:p>
    <w:p w:rsidR="000D5F9F" w:rsidRPr="00F00767" w:rsidRDefault="000D5F9F" w:rsidP="000D5F9F">
      <w:pPr>
        <w:pStyle w:val="Default"/>
        <w:jc w:val="both"/>
      </w:pPr>
      <w:r w:rsidRPr="00F00767">
        <w:t xml:space="preserve">Рабочая программа разработана в соответствии: </w:t>
      </w:r>
    </w:p>
    <w:p w:rsidR="000D5F9F" w:rsidRPr="00F00767" w:rsidRDefault="000D5F9F" w:rsidP="000D5F9F">
      <w:pPr>
        <w:pStyle w:val="Default"/>
        <w:jc w:val="both"/>
      </w:pPr>
      <w:r w:rsidRPr="00F00767">
        <w:t xml:space="preserve">- с основной образовательной программой   среднего   </w:t>
      </w:r>
      <w:r w:rsidRPr="00F00767">
        <w:rPr>
          <w:color w:val="auto"/>
        </w:rPr>
        <w:t>общего образования</w:t>
      </w:r>
      <w:r w:rsidRPr="00F00767">
        <w:t xml:space="preserve"> МКОУ СОШ№2 им. Кешокова А.П. с.п. Шалушка; </w:t>
      </w:r>
    </w:p>
    <w:p w:rsidR="000D5F9F" w:rsidRPr="00F00767" w:rsidRDefault="000D5F9F" w:rsidP="000D5F9F">
      <w:pPr>
        <w:pStyle w:val="Default"/>
        <w:jc w:val="both"/>
      </w:pPr>
      <w:r w:rsidRPr="00F00767">
        <w:t xml:space="preserve">-  учебным планом МКОУ СОШ№2 им. Кешокова А.П. с.п. Шалушка; </w:t>
      </w:r>
    </w:p>
    <w:p w:rsidR="000D5F9F" w:rsidRPr="00F00767" w:rsidRDefault="000D5F9F" w:rsidP="000D5F9F">
      <w:pPr>
        <w:pStyle w:val="Default"/>
        <w:jc w:val="both"/>
        <w:rPr>
          <w:rFonts w:eastAsia="Calibri"/>
        </w:rPr>
      </w:pPr>
      <w:r w:rsidRPr="00F00767">
        <w:rPr>
          <w:rFonts w:eastAsia="Calibri"/>
        </w:rPr>
        <w:t xml:space="preserve">-с локальным актом МКОУ СОШ№2 им. Кешокова А. П.  с.п. Шалушка </w:t>
      </w:r>
    </w:p>
    <w:p w:rsidR="000D5F9F" w:rsidRPr="00F00767" w:rsidRDefault="000D5F9F" w:rsidP="000D5F9F">
      <w:pPr>
        <w:autoSpaceDE w:val="0"/>
        <w:autoSpaceDN w:val="0"/>
        <w:adjustRightInd w:val="0"/>
        <w:spacing w:after="0" w:line="240" w:lineRule="auto"/>
        <w:jc w:val="both"/>
        <w:rPr>
          <w:rFonts w:ascii="Times New Roman" w:eastAsia="Calibri" w:hAnsi="Times New Roman" w:cs="Times New Roman"/>
          <w:color w:val="000000"/>
          <w:sz w:val="24"/>
          <w:szCs w:val="24"/>
        </w:rPr>
      </w:pPr>
      <w:r w:rsidRPr="00F00767">
        <w:rPr>
          <w:rFonts w:ascii="Times New Roman" w:eastAsia="Calibri" w:hAnsi="Times New Roman" w:cs="Times New Roman"/>
          <w:color w:val="000000"/>
          <w:sz w:val="24"/>
          <w:szCs w:val="24"/>
        </w:rPr>
        <w:t>«Положение о разработке и утверждении рабочих программ, отдельных предметов, курсов, дисциплин, (модулей)»</w:t>
      </w:r>
    </w:p>
    <w:p w:rsidR="000D5F9F" w:rsidRPr="00F00767" w:rsidRDefault="000D5F9F" w:rsidP="000D5F9F">
      <w:pPr>
        <w:pStyle w:val="Default"/>
        <w:jc w:val="both"/>
      </w:pPr>
      <w:r w:rsidRPr="00F00767">
        <w:t>Рабочая программа предназначена для изучения балкарской литературы   в 1</w:t>
      </w:r>
      <w:r>
        <w:t>1</w:t>
      </w:r>
      <w:r w:rsidRPr="00F00767">
        <w:t xml:space="preserve"> классах по учебнику  «Малкъар литература»  под ред. Толгурова З.Х.</w:t>
      </w:r>
    </w:p>
    <w:p w:rsidR="000D5F9F" w:rsidRPr="00F00767" w:rsidRDefault="000D5F9F" w:rsidP="000D5F9F">
      <w:pPr>
        <w:pStyle w:val="Default"/>
        <w:jc w:val="both"/>
        <w:rPr>
          <w:b/>
          <w:bCs/>
        </w:rPr>
      </w:pPr>
    </w:p>
    <w:p w:rsidR="000D5F9F" w:rsidRPr="00F00767" w:rsidRDefault="000D5F9F" w:rsidP="000D5F9F">
      <w:pPr>
        <w:pStyle w:val="Default"/>
        <w:jc w:val="both"/>
      </w:pPr>
      <w:r w:rsidRPr="00F00767">
        <w:rPr>
          <w:b/>
          <w:bCs/>
        </w:rPr>
        <w:t xml:space="preserve">Описание места учебного предмета в учебном плане </w:t>
      </w:r>
    </w:p>
    <w:p w:rsidR="000D5F9F" w:rsidRPr="00F00767" w:rsidRDefault="000D5F9F" w:rsidP="000D5F9F">
      <w:pPr>
        <w:pStyle w:val="Default"/>
        <w:jc w:val="both"/>
      </w:pPr>
      <w:r w:rsidRPr="00F00767">
        <w:t xml:space="preserve">В соответствии с  учебным планом МКОУ СОШ№2 им. Кешокова А.П. с.п. Шалушка    программа </w:t>
      </w:r>
      <w:r>
        <w:t>рассчитана на преподавание в 1</w:t>
      </w:r>
      <w:r w:rsidRPr="000D5F9F">
        <w:t>1</w:t>
      </w:r>
      <w:r>
        <w:t xml:space="preserve">  классах в объеме  </w:t>
      </w:r>
      <w:r w:rsidRPr="000D5F9F">
        <w:t xml:space="preserve"> 68 </w:t>
      </w:r>
      <w:r w:rsidRPr="00F00767">
        <w:t xml:space="preserve"> час</w:t>
      </w:r>
      <w:r>
        <w:t>ов</w:t>
      </w:r>
      <w:r w:rsidRPr="00F00767">
        <w:t xml:space="preserve">. </w:t>
      </w:r>
    </w:p>
    <w:p w:rsidR="000D5F9F" w:rsidRPr="00F00767" w:rsidRDefault="000D5F9F" w:rsidP="000D5F9F">
      <w:pPr>
        <w:pStyle w:val="Default"/>
        <w:jc w:val="both"/>
      </w:pPr>
      <w:r w:rsidRPr="00F00767">
        <w:t xml:space="preserve">Количество часов в год – </w:t>
      </w:r>
      <w:r w:rsidRPr="000D5F9F">
        <w:t>68</w:t>
      </w:r>
      <w:r w:rsidRPr="00F00767">
        <w:t xml:space="preserve">  часов. </w:t>
      </w:r>
    </w:p>
    <w:p w:rsidR="000D5F9F" w:rsidRPr="000D5F9F" w:rsidRDefault="000D5F9F" w:rsidP="000D5F9F">
      <w:pPr>
        <w:pStyle w:val="Default"/>
        <w:jc w:val="both"/>
      </w:pPr>
      <w:r>
        <w:t xml:space="preserve">Количество часов в неделю –  </w:t>
      </w:r>
      <w:r w:rsidRPr="000D5F9F">
        <w:t>2</w:t>
      </w:r>
      <w:r w:rsidRPr="00F00767">
        <w:t xml:space="preserve"> часа. </w:t>
      </w:r>
    </w:p>
    <w:p w:rsidR="000D5F9F" w:rsidRPr="000D5F9F" w:rsidRDefault="000D5F9F" w:rsidP="000D5F9F">
      <w:pPr>
        <w:pStyle w:val="Default"/>
        <w:jc w:val="both"/>
        <w:rPr>
          <w:lang w:val="en-US"/>
        </w:rPr>
      </w:pPr>
      <w:r w:rsidRPr="00F00767">
        <w:t>Количество сочинении   -</w:t>
      </w:r>
      <w:r>
        <w:rPr>
          <w:lang w:val="en-US"/>
        </w:rPr>
        <w:t>6</w:t>
      </w:r>
    </w:p>
    <w:p w:rsidR="000D5F9F" w:rsidRPr="00F00767" w:rsidRDefault="000D5F9F" w:rsidP="000D5F9F">
      <w:pPr>
        <w:pStyle w:val="Default"/>
        <w:pBdr>
          <w:bottom w:val="single" w:sz="12" w:space="1" w:color="auto"/>
        </w:pBdr>
        <w:jc w:val="both"/>
        <w:rPr>
          <w:lang w:val="en-US"/>
        </w:rPr>
      </w:pPr>
    </w:p>
    <w:p w:rsidR="000D5F9F" w:rsidRPr="00F00767" w:rsidRDefault="000D5F9F" w:rsidP="000D5F9F">
      <w:pPr>
        <w:pStyle w:val="Default"/>
        <w:pBdr>
          <w:bottom w:val="single" w:sz="12" w:space="1" w:color="auto"/>
        </w:pBdr>
        <w:jc w:val="both"/>
      </w:pPr>
    </w:p>
    <w:p w:rsidR="000D5F9F" w:rsidRPr="00F00767" w:rsidRDefault="000D5F9F" w:rsidP="000D5F9F">
      <w:pPr>
        <w:pStyle w:val="Default"/>
        <w:pBdr>
          <w:bottom w:val="single" w:sz="12" w:space="1" w:color="auto"/>
        </w:pBdr>
        <w:jc w:val="both"/>
      </w:pPr>
      <w:r w:rsidRPr="00F00767">
        <w:t xml:space="preserve">                             Используемый УМК </w:t>
      </w:r>
    </w:p>
    <w:p w:rsidR="000D5F9F" w:rsidRPr="00F00767" w:rsidRDefault="000D5F9F" w:rsidP="000D5F9F">
      <w:pPr>
        <w:pStyle w:val="Default"/>
        <w:pBdr>
          <w:bottom w:val="single" w:sz="12" w:space="1" w:color="auto"/>
        </w:pBdr>
        <w:jc w:val="both"/>
      </w:pPr>
    </w:p>
    <w:tbl>
      <w:tblPr>
        <w:tblW w:w="21802" w:type="dxa"/>
        <w:tblInd w:w="-421" w:type="dxa"/>
        <w:tblCellMar>
          <w:left w:w="0" w:type="dxa"/>
          <w:right w:w="0" w:type="dxa"/>
        </w:tblCellMar>
        <w:tblLook w:val="04A0"/>
      </w:tblPr>
      <w:tblGrid>
        <w:gridCol w:w="1698"/>
        <w:gridCol w:w="4230"/>
        <w:gridCol w:w="2262"/>
        <w:gridCol w:w="741"/>
        <w:gridCol w:w="2268"/>
        <w:gridCol w:w="2336"/>
        <w:gridCol w:w="281"/>
        <w:gridCol w:w="7705"/>
        <w:gridCol w:w="281"/>
      </w:tblGrid>
      <w:tr w:rsidR="000D5F9F" w:rsidRPr="00F00767" w:rsidTr="0026373B">
        <w:trPr>
          <w:gridAfter w:val="1"/>
          <w:wAfter w:w="281" w:type="dxa"/>
        </w:trPr>
        <w:tc>
          <w:tcPr>
            <w:tcW w:w="1698" w:type="dxa"/>
            <w:tcBorders>
              <w:top w:val="single" w:sz="6" w:space="0" w:color="000000"/>
              <w:left w:val="single" w:sz="4" w:space="0" w:color="auto"/>
              <w:bottom w:val="single" w:sz="6" w:space="0" w:color="000000"/>
              <w:right w:val="single" w:sz="6" w:space="0" w:color="000000"/>
            </w:tcBorders>
            <w:hideMark/>
          </w:tcPr>
          <w:p w:rsidR="000D5F9F" w:rsidRPr="00F00767" w:rsidRDefault="000D5F9F" w:rsidP="0026373B">
            <w:pPr>
              <w:spacing w:after="0" w:line="240" w:lineRule="auto"/>
              <w:jc w:val="center"/>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 xml:space="preserve">                              Порядковый </w:t>
            </w:r>
          </w:p>
          <w:p w:rsidR="000D5F9F" w:rsidRPr="00F00767" w:rsidRDefault="000D5F9F" w:rsidP="0026373B">
            <w:pPr>
              <w:spacing w:after="0" w:line="240" w:lineRule="auto"/>
              <w:jc w:val="center"/>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 xml:space="preserve">                           номер учебника</w:t>
            </w:r>
          </w:p>
        </w:tc>
        <w:tc>
          <w:tcPr>
            <w:tcW w:w="4230" w:type="dxa"/>
            <w:tcBorders>
              <w:top w:val="single" w:sz="6" w:space="0" w:color="000000"/>
              <w:left w:val="nil"/>
              <w:bottom w:val="single" w:sz="6" w:space="0" w:color="000000"/>
              <w:right w:val="single" w:sz="6" w:space="0" w:color="000000"/>
            </w:tcBorders>
            <w:hideMark/>
          </w:tcPr>
          <w:p w:rsidR="000D5F9F" w:rsidRPr="00F00767" w:rsidRDefault="000D5F9F" w:rsidP="0026373B">
            <w:pPr>
              <w:spacing w:after="0" w:line="240" w:lineRule="auto"/>
              <w:jc w:val="center"/>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Автор/авторский коллектив</w:t>
            </w:r>
          </w:p>
        </w:tc>
        <w:tc>
          <w:tcPr>
            <w:tcW w:w="2262" w:type="dxa"/>
            <w:tcBorders>
              <w:top w:val="single" w:sz="6" w:space="0" w:color="000000"/>
              <w:left w:val="nil"/>
              <w:bottom w:val="single" w:sz="6" w:space="0" w:color="000000"/>
              <w:right w:val="single" w:sz="6" w:space="0" w:color="000000"/>
            </w:tcBorders>
            <w:hideMark/>
          </w:tcPr>
          <w:p w:rsidR="000D5F9F" w:rsidRPr="00F00767" w:rsidRDefault="000D5F9F" w:rsidP="0026373B">
            <w:pPr>
              <w:spacing w:after="0" w:line="240" w:lineRule="auto"/>
              <w:jc w:val="center"/>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Наименование учебника</w:t>
            </w:r>
          </w:p>
        </w:tc>
        <w:tc>
          <w:tcPr>
            <w:tcW w:w="741" w:type="dxa"/>
            <w:tcBorders>
              <w:top w:val="single" w:sz="6" w:space="0" w:color="000000"/>
              <w:left w:val="nil"/>
              <w:bottom w:val="single" w:sz="6" w:space="0" w:color="000000"/>
              <w:right w:val="single" w:sz="6" w:space="0" w:color="000000"/>
            </w:tcBorders>
            <w:hideMark/>
          </w:tcPr>
          <w:p w:rsidR="000D5F9F" w:rsidRPr="00F00767" w:rsidRDefault="000D5F9F" w:rsidP="0026373B">
            <w:pPr>
              <w:spacing w:after="0" w:line="240" w:lineRule="auto"/>
              <w:jc w:val="center"/>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Класс</w:t>
            </w:r>
          </w:p>
        </w:tc>
        <w:tc>
          <w:tcPr>
            <w:tcW w:w="2268" w:type="dxa"/>
            <w:tcBorders>
              <w:top w:val="single" w:sz="6" w:space="0" w:color="000000"/>
              <w:left w:val="nil"/>
              <w:bottom w:val="single" w:sz="6" w:space="0" w:color="000000"/>
              <w:right w:val="single" w:sz="4" w:space="0" w:color="auto"/>
            </w:tcBorders>
            <w:hideMark/>
          </w:tcPr>
          <w:p w:rsidR="000D5F9F" w:rsidRPr="00F00767" w:rsidRDefault="000D5F9F" w:rsidP="0026373B">
            <w:pPr>
              <w:spacing w:after="0" w:line="240" w:lineRule="auto"/>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Наименование издателя(ей) учебника</w:t>
            </w:r>
          </w:p>
        </w:tc>
        <w:tc>
          <w:tcPr>
            <w:tcW w:w="2336" w:type="dxa"/>
            <w:tcBorders>
              <w:top w:val="single" w:sz="6" w:space="0" w:color="000000"/>
              <w:left w:val="single" w:sz="4" w:space="0" w:color="auto"/>
              <w:bottom w:val="single" w:sz="6" w:space="0" w:color="000000"/>
              <w:right w:val="single" w:sz="6" w:space="0" w:color="000000"/>
            </w:tcBorders>
            <w:hideMark/>
          </w:tcPr>
          <w:p w:rsidR="000D5F9F" w:rsidRPr="00F00767" w:rsidRDefault="000D5F9F" w:rsidP="0026373B">
            <w:pPr>
              <w:spacing w:after="0" w:line="240" w:lineRule="auto"/>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Адрес страницы</w:t>
            </w:r>
          </w:p>
          <w:p w:rsidR="000D5F9F" w:rsidRPr="00F00767" w:rsidRDefault="000D5F9F" w:rsidP="0026373B">
            <w:pPr>
              <w:spacing w:after="0" w:line="240" w:lineRule="auto"/>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 xml:space="preserve"> об учебнике</w:t>
            </w:r>
          </w:p>
        </w:tc>
        <w:tc>
          <w:tcPr>
            <w:tcW w:w="7986" w:type="dxa"/>
            <w:gridSpan w:val="2"/>
            <w:tcBorders>
              <w:top w:val="single" w:sz="6" w:space="0" w:color="000000"/>
              <w:left w:val="nil"/>
              <w:bottom w:val="single" w:sz="6" w:space="0" w:color="000000"/>
              <w:right w:val="single" w:sz="6" w:space="0" w:color="000000"/>
            </w:tcBorders>
            <w:hideMark/>
          </w:tcPr>
          <w:p w:rsidR="000D5F9F" w:rsidRPr="00F00767" w:rsidRDefault="000D5F9F" w:rsidP="0026373B">
            <w:pPr>
              <w:spacing w:after="0" w:line="240" w:lineRule="auto"/>
              <w:jc w:val="center"/>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Адрес страницы об учебнике на официальном сайте издателя (издательства)</w:t>
            </w:r>
          </w:p>
        </w:tc>
      </w:tr>
      <w:tr w:rsidR="000D5F9F" w:rsidRPr="00F00767" w:rsidTr="0026373B">
        <w:tc>
          <w:tcPr>
            <w:tcW w:w="1698" w:type="dxa"/>
            <w:tcBorders>
              <w:top w:val="nil"/>
              <w:left w:val="single" w:sz="4" w:space="0" w:color="auto"/>
              <w:bottom w:val="single" w:sz="6" w:space="0" w:color="000000"/>
              <w:right w:val="single" w:sz="6" w:space="0" w:color="000000"/>
            </w:tcBorders>
            <w:hideMark/>
          </w:tcPr>
          <w:p w:rsidR="000D5F9F" w:rsidRPr="00F00767" w:rsidRDefault="000D5F9F" w:rsidP="0026373B">
            <w:pPr>
              <w:spacing w:after="0" w:line="240" w:lineRule="auto"/>
              <w:jc w:val="center"/>
              <w:rPr>
                <w:rFonts w:ascii="Times New Roman" w:eastAsia="Times New Roman" w:hAnsi="Times New Roman" w:cs="Times New Roman"/>
                <w:sz w:val="24"/>
                <w:szCs w:val="24"/>
                <w:lang w:eastAsia="ru-RU"/>
              </w:rPr>
            </w:pPr>
          </w:p>
        </w:tc>
        <w:tc>
          <w:tcPr>
            <w:tcW w:w="9501" w:type="dxa"/>
            <w:gridSpan w:val="4"/>
            <w:tcBorders>
              <w:top w:val="nil"/>
              <w:left w:val="nil"/>
              <w:bottom w:val="single" w:sz="6" w:space="0" w:color="000000"/>
              <w:right w:val="single" w:sz="4" w:space="0" w:color="auto"/>
            </w:tcBorders>
            <w:hideMark/>
          </w:tcPr>
          <w:p w:rsidR="000D5F9F" w:rsidRPr="00F00767" w:rsidRDefault="000D5F9F" w:rsidP="0026373B">
            <w:pPr>
              <w:spacing w:after="0" w:line="240" w:lineRule="auto"/>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Филология (предметная область)</w:t>
            </w:r>
          </w:p>
        </w:tc>
        <w:tc>
          <w:tcPr>
            <w:tcW w:w="10603" w:type="dxa"/>
            <w:gridSpan w:val="4"/>
            <w:tcBorders>
              <w:top w:val="nil"/>
              <w:left w:val="single" w:sz="4" w:space="0" w:color="auto"/>
              <w:bottom w:val="single" w:sz="6" w:space="0" w:color="000000"/>
              <w:right w:val="single" w:sz="6" w:space="0" w:color="000000"/>
            </w:tcBorders>
          </w:tcPr>
          <w:p w:rsidR="000D5F9F" w:rsidRPr="00F00767" w:rsidRDefault="000D5F9F" w:rsidP="0026373B">
            <w:pPr>
              <w:tabs>
                <w:tab w:val="left" w:pos="1560"/>
              </w:tabs>
              <w:spacing w:after="0" w:line="240" w:lineRule="auto"/>
              <w:ind w:left="-411"/>
              <w:rPr>
                <w:rFonts w:ascii="Times New Roman" w:eastAsia="Times New Roman" w:hAnsi="Times New Roman" w:cs="Times New Roman"/>
                <w:sz w:val="24"/>
                <w:szCs w:val="24"/>
                <w:lang w:eastAsia="ru-RU"/>
              </w:rPr>
            </w:pPr>
          </w:p>
        </w:tc>
      </w:tr>
      <w:tr w:rsidR="000D5F9F" w:rsidRPr="00F00767" w:rsidTr="0026373B">
        <w:tc>
          <w:tcPr>
            <w:tcW w:w="1698" w:type="dxa"/>
            <w:tcBorders>
              <w:top w:val="nil"/>
              <w:left w:val="single" w:sz="4" w:space="0" w:color="auto"/>
              <w:bottom w:val="single" w:sz="6" w:space="0" w:color="000000"/>
              <w:right w:val="single" w:sz="6" w:space="0" w:color="000000"/>
            </w:tcBorders>
            <w:hideMark/>
          </w:tcPr>
          <w:p w:rsidR="000D5F9F" w:rsidRPr="00F00767" w:rsidRDefault="000D5F9F" w:rsidP="0026373B">
            <w:pPr>
              <w:tabs>
                <w:tab w:val="left" w:pos="1843"/>
              </w:tabs>
              <w:spacing w:after="0" w:line="240" w:lineRule="auto"/>
              <w:jc w:val="center"/>
              <w:rPr>
                <w:rFonts w:ascii="Times New Roman" w:eastAsia="Times New Roman" w:hAnsi="Times New Roman" w:cs="Times New Roman"/>
                <w:sz w:val="24"/>
                <w:szCs w:val="24"/>
                <w:lang w:eastAsia="ru-RU"/>
              </w:rPr>
            </w:pPr>
          </w:p>
        </w:tc>
        <w:tc>
          <w:tcPr>
            <w:tcW w:w="9501" w:type="dxa"/>
            <w:gridSpan w:val="4"/>
            <w:tcBorders>
              <w:top w:val="nil"/>
              <w:left w:val="nil"/>
              <w:bottom w:val="single" w:sz="6" w:space="0" w:color="000000"/>
              <w:right w:val="single" w:sz="4" w:space="0" w:color="auto"/>
            </w:tcBorders>
            <w:hideMark/>
          </w:tcPr>
          <w:p w:rsidR="000D5F9F" w:rsidRPr="00F00767" w:rsidRDefault="000D5F9F" w:rsidP="0026373B">
            <w:pPr>
              <w:spacing w:after="0" w:line="240" w:lineRule="auto"/>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Балкарская литература  (учебный предмет)</w:t>
            </w:r>
          </w:p>
        </w:tc>
        <w:tc>
          <w:tcPr>
            <w:tcW w:w="10603" w:type="dxa"/>
            <w:gridSpan w:val="4"/>
            <w:tcBorders>
              <w:top w:val="nil"/>
              <w:left w:val="single" w:sz="4" w:space="0" w:color="auto"/>
              <w:bottom w:val="single" w:sz="6" w:space="0" w:color="000000"/>
              <w:right w:val="single" w:sz="6" w:space="0" w:color="000000"/>
            </w:tcBorders>
          </w:tcPr>
          <w:p w:rsidR="000D5F9F" w:rsidRPr="00F00767" w:rsidRDefault="000D5F9F" w:rsidP="0026373B">
            <w:pPr>
              <w:spacing w:after="0" w:line="240" w:lineRule="auto"/>
              <w:rPr>
                <w:rFonts w:ascii="Times New Roman" w:eastAsia="Times New Roman" w:hAnsi="Times New Roman" w:cs="Times New Roman"/>
                <w:sz w:val="24"/>
                <w:szCs w:val="24"/>
                <w:lang w:eastAsia="ru-RU"/>
              </w:rPr>
            </w:pPr>
          </w:p>
        </w:tc>
      </w:tr>
      <w:tr w:rsidR="000D5F9F" w:rsidRPr="00F00767" w:rsidTr="0026373B">
        <w:tc>
          <w:tcPr>
            <w:tcW w:w="1698" w:type="dxa"/>
            <w:tcBorders>
              <w:top w:val="nil"/>
              <w:left w:val="single" w:sz="4" w:space="0" w:color="auto"/>
              <w:bottom w:val="single" w:sz="6" w:space="0" w:color="000000"/>
              <w:right w:val="single" w:sz="6" w:space="0" w:color="000000"/>
            </w:tcBorders>
            <w:hideMark/>
          </w:tcPr>
          <w:p w:rsidR="000D5F9F" w:rsidRPr="00F00767" w:rsidRDefault="000D5F9F" w:rsidP="0026373B">
            <w:pPr>
              <w:spacing w:after="0" w:line="240" w:lineRule="auto"/>
              <w:jc w:val="center"/>
              <w:rPr>
                <w:rFonts w:ascii="Times New Roman" w:eastAsia="Times New Roman" w:hAnsi="Times New Roman" w:cs="Times New Roman"/>
                <w:sz w:val="24"/>
                <w:szCs w:val="24"/>
                <w:lang w:eastAsia="ru-RU"/>
              </w:rPr>
            </w:pPr>
          </w:p>
        </w:tc>
        <w:tc>
          <w:tcPr>
            <w:tcW w:w="4230" w:type="dxa"/>
            <w:tcBorders>
              <w:top w:val="nil"/>
              <w:left w:val="nil"/>
              <w:bottom w:val="single" w:sz="6" w:space="0" w:color="000000"/>
              <w:right w:val="single" w:sz="6" w:space="0" w:color="000000"/>
            </w:tcBorders>
            <w:hideMark/>
          </w:tcPr>
          <w:p w:rsidR="000D5F9F" w:rsidRDefault="000D5F9F" w:rsidP="000D5F9F">
            <w:pPr>
              <w:spacing w:after="0" w:line="240" w:lineRule="auto"/>
              <w:rPr>
                <w:rFonts w:ascii="Times New Roman" w:hAnsi="Times New Roman" w:cs="Times New Roman"/>
                <w:sz w:val="24"/>
                <w:szCs w:val="24"/>
              </w:rPr>
            </w:pPr>
            <w:r>
              <w:rPr>
                <w:rFonts w:ascii="Times New Roman" w:hAnsi="Times New Roman" w:cs="Times New Roman"/>
                <w:sz w:val="24"/>
                <w:szCs w:val="24"/>
              </w:rPr>
              <w:t>А. М. Тепеев.</w:t>
            </w:r>
          </w:p>
          <w:p w:rsidR="000D5F9F" w:rsidRPr="000D5F9F" w:rsidRDefault="000D5F9F" w:rsidP="000D5F9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А. М. Теппев, С. А. Мусукаева.</w:t>
            </w:r>
          </w:p>
        </w:tc>
        <w:tc>
          <w:tcPr>
            <w:tcW w:w="2262" w:type="dxa"/>
            <w:tcBorders>
              <w:top w:val="nil"/>
              <w:left w:val="nil"/>
              <w:bottom w:val="single" w:sz="6" w:space="0" w:color="000000"/>
              <w:right w:val="single" w:sz="6" w:space="0" w:color="000000"/>
            </w:tcBorders>
            <w:hideMark/>
          </w:tcPr>
          <w:p w:rsidR="000D5F9F" w:rsidRPr="00F00767" w:rsidRDefault="000D5F9F" w:rsidP="0026373B">
            <w:pPr>
              <w:spacing w:after="0" w:line="240" w:lineRule="auto"/>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 xml:space="preserve">«Малкъар  литература» </w:t>
            </w:r>
          </w:p>
          <w:p w:rsidR="000D5F9F" w:rsidRPr="00F00767" w:rsidRDefault="000D5F9F" w:rsidP="0026373B">
            <w:pPr>
              <w:spacing w:after="0" w:line="240" w:lineRule="auto"/>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Хрестомаия и учебник</w:t>
            </w:r>
          </w:p>
        </w:tc>
        <w:tc>
          <w:tcPr>
            <w:tcW w:w="741" w:type="dxa"/>
            <w:tcBorders>
              <w:top w:val="nil"/>
              <w:left w:val="nil"/>
              <w:bottom w:val="single" w:sz="6" w:space="0" w:color="000000"/>
              <w:right w:val="single" w:sz="6" w:space="0" w:color="000000"/>
            </w:tcBorders>
            <w:hideMark/>
          </w:tcPr>
          <w:p w:rsidR="000D5F9F" w:rsidRPr="00F00767" w:rsidRDefault="000D5F9F" w:rsidP="000D5F9F">
            <w:pPr>
              <w:spacing w:after="0" w:line="240" w:lineRule="auto"/>
              <w:jc w:val="center"/>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2268" w:type="dxa"/>
            <w:tcBorders>
              <w:top w:val="nil"/>
              <w:left w:val="nil"/>
              <w:bottom w:val="single" w:sz="6" w:space="0" w:color="000000"/>
              <w:right w:val="single" w:sz="4" w:space="0" w:color="auto"/>
            </w:tcBorders>
            <w:hideMark/>
          </w:tcPr>
          <w:p w:rsidR="000D5F9F" w:rsidRPr="00F00767" w:rsidRDefault="000D5F9F" w:rsidP="0026373B">
            <w:pPr>
              <w:spacing w:after="0" w:line="240" w:lineRule="auto"/>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 xml:space="preserve">  Нальчик:</w:t>
            </w:r>
          </w:p>
          <w:p w:rsidR="000D5F9F" w:rsidRPr="00F00767" w:rsidRDefault="000D5F9F" w:rsidP="0026373B">
            <w:pPr>
              <w:spacing w:after="0" w:line="240" w:lineRule="auto"/>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 xml:space="preserve"> «Эльбрус»</w:t>
            </w:r>
          </w:p>
        </w:tc>
        <w:tc>
          <w:tcPr>
            <w:tcW w:w="2617" w:type="dxa"/>
            <w:gridSpan w:val="2"/>
            <w:tcBorders>
              <w:top w:val="nil"/>
              <w:left w:val="single" w:sz="4" w:space="0" w:color="auto"/>
              <w:bottom w:val="single" w:sz="6" w:space="0" w:color="000000"/>
              <w:right w:val="single" w:sz="6" w:space="0" w:color="000000"/>
            </w:tcBorders>
          </w:tcPr>
          <w:p w:rsidR="000D5F9F" w:rsidRPr="00F00767" w:rsidRDefault="000D5F9F" w:rsidP="0026373B">
            <w:pPr>
              <w:spacing w:after="0" w:line="240" w:lineRule="auto"/>
              <w:rPr>
                <w:rFonts w:ascii="Times New Roman" w:eastAsia="Times New Roman" w:hAnsi="Times New Roman" w:cs="Times New Roman"/>
                <w:sz w:val="24"/>
                <w:szCs w:val="24"/>
                <w:lang w:eastAsia="ru-RU"/>
              </w:rPr>
            </w:pPr>
          </w:p>
        </w:tc>
        <w:tc>
          <w:tcPr>
            <w:tcW w:w="7986" w:type="dxa"/>
            <w:gridSpan w:val="2"/>
            <w:tcBorders>
              <w:top w:val="nil"/>
              <w:left w:val="nil"/>
              <w:bottom w:val="single" w:sz="6" w:space="0" w:color="000000"/>
              <w:right w:val="single" w:sz="6" w:space="0" w:color="000000"/>
            </w:tcBorders>
            <w:hideMark/>
          </w:tcPr>
          <w:p w:rsidR="000D5F9F" w:rsidRPr="00F00767" w:rsidRDefault="000D5F9F" w:rsidP="0026373B">
            <w:pPr>
              <w:spacing w:after="0" w:line="240" w:lineRule="auto"/>
              <w:rPr>
                <w:rFonts w:ascii="Times New Roman" w:eastAsia="Times New Roman" w:hAnsi="Times New Roman" w:cs="Times New Roman"/>
                <w:sz w:val="24"/>
                <w:szCs w:val="24"/>
                <w:lang w:eastAsia="ru-RU"/>
              </w:rPr>
            </w:pPr>
            <w:r w:rsidRPr="00F00767">
              <w:rPr>
                <w:rFonts w:ascii="Times New Roman" w:eastAsia="Times New Roman" w:hAnsi="Times New Roman" w:cs="Times New Roman"/>
                <w:sz w:val="24"/>
                <w:szCs w:val="24"/>
                <w:lang w:eastAsia="ru-RU"/>
              </w:rPr>
              <w:t>http://www.akademkniga.ru/catalog/15/1194/</w:t>
            </w:r>
          </w:p>
        </w:tc>
      </w:tr>
    </w:tbl>
    <w:p w:rsidR="000D5F9F" w:rsidRPr="00F00767" w:rsidRDefault="000D5F9F" w:rsidP="000D5F9F">
      <w:pPr>
        <w:jc w:val="both"/>
        <w:rPr>
          <w:rFonts w:ascii="Times New Roman" w:hAnsi="Times New Roman" w:cs="Times New Roman"/>
          <w:sz w:val="24"/>
          <w:szCs w:val="24"/>
        </w:rPr>
      </w:pPr>
    </w:p>
    <w:p w:rsidR="000D5F9F" w:rsidRPr="000D5F9F" w:rsidRDefault="000D5F9F" w:rsidP="000D5F9F">
      <w:pPr>
        <w:widowControl w:val="0"/>
        <w:autoSpaceDE w:val="0"/>
        <w:autoSpaceDN w:val="0"/>
        <w:adjustRightInd w:val="0"/>
        <w:rPr>
          <w:rFonts w:ascii="Times New Roman" w:eastAsiaTheme="minorEastAsia" w:hAnsi="Times New Roman" w:cs="Times New Roman"/>
          <w:b/>
          <w:sz w:val="24"/>
          <w:szCs w:val="24"/>
          <w:lang w:eastAsia="ru-RU"/>
        </w:rPr>
      </w:pPr>
      <w:r w:rsidRPr="000D5F9F">
        <w:rPr>
          <w:rFonts w:ascii="Times New Roman" w:eastAsiaTheme="minorEastAsia" w:hAnsi="Times New Roman" w:cs="Times New Roman"/>
          <w:b/>
          <w:sz w:val="24"/>
          <w:szCs w:val="24"/>
          <w:lang w:eastAsia="ru-RU"/>
        </w:rPr>
        <w:t xml:space="preserve">По окончании 11 класса учащиеся должны: </w:t>
      </w:r>
    </w:p>
    <w:p w:rsidR="000D5F9F" w:rsidRPr="000D5F9F" w:rsidRDefault="00C324AD" w:rsidP="000D5F9F">
      <w:pPr>
        <w:widowControl w:val="0"/>
        <w:autoSpaceDE w:val="0"/>
        <w:autoSpaceDN w:val="0"/>
        <w:adjustRightInd w:val="0"/>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З</w:t>
      </w:r>
      <w:r w:rsidR="000D5F9F" w:rsidRPr="000D5F9F">
        <w:rPr>
          <w:rFonts w:ascii="Times New Roman" w:eastAsiaTheme="minorEastAsia" w:hAnsi="Times New Roman" w:cs="Times New Roman"/>
          <w:b/>
          <w:bCs/>
          <w:sz w:val="24"/>
          <w:szCs w:val="24"/>
          <w:lang w:eastAsia="ru-RU"/>
        </w:rPr>
        <w:t>нать</w:t>
      </w:r>
      <w:r>
        <w:rPr>
          <w:rFonts w:ascii="Times New Roman" w:eastAsiaTheme="minorEastAsia" w:hAnsi="Times New Roman" w:cs="Times New Roman"/>
          <w:b/>
          <w:bCs/>
          <w:sz w:val="24"/>
          <w:szCs w:val="24"/>
          <w:lang w:eastAsia="ru-RU"/>
        </w:rPr>
        <w:t>:</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образную природу словесного искусства;</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содержание изученных литературных произведений;</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xml:space="preserve">• основные факты жизни и творчества местных  писателей  </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основные закономерности историко-литературного процесса и черты литературных направлений;</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основные теоретико-литературные понятия;</w:t>
      </w:r>
    </w:p>
    <w:p w:rsidR="000D5F9F" w:rsidRPr="000D5F9F" w:rsidRDefault="000D5F9F" w:rsidP="000D5F9F">
      <w:pPr>
        <w:widowControl w:val="0"/>
        <w:autoSpaceDE w:val="0"/>
        <w:autoSpaceDN w:val="0"/>
        <w:adjustRightInd w:val="0"/>
        <w:rPr>
          <w:rFonts w:ascii="Times New Roman" w:eastAsiaTheme="minorEastAsia" w:hAnsi="Times New Roman" w:cs="Times New Roman"/>
          <w:b/>
          <w:sz w:val="24"/>
          <w:szCs w:val="24"/>
          <w:lang w:eastAsia="ru-RU"/>
        </w:rPr>
      </w:pPr>
      <w:r w:rsidRPr="000D5F9F">
        <w:rPr>
          <w:rFonts w:ascii="Times New Roman" w:eastAsiaTheme="minorEastAsia" w:hAnsi="Times New Roman" w:cs="Times New Roman"/>
          <w:b/>
          <w:sz w:val="24"/>
          <w:szCs w:val="24"/>
          <w:lang w:eastAsia="ru-RU"/>
        </w:rPr>
        <w:t>Уметь:</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воспроизводить содержание литературного произведения;</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xml:space="preserve">• анализировать и интерпретировать художественное произведение, используя сведения по </w:t>
      </w:r>
      <w:r w:rsidRPr="000D5F9F">
        <w:rPr>
          <w:rFonts w:ascii="Times New Roman" w:eastAsiaTheme="minorEastAsia" w:hAnsi="Times New Roman" w:cs="Times New Roman"/>
          <w:sz w:val="24"/>
          <w:szCs w:val="24"/>
          <w:lang w:eastAsia="ru-RU"/>
        </w:rPr>
        <w:lastRenderedPageBreak/>
        <w:t>истории и теории литературы (тематика, проблематика,</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нравственный пафос, система образов, особенности композиции, изобразительно-выразительные средства языка, художественная деталь); анализировать</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эпизод (сцену) изученного произведения, объяснять его связь с проблематикой произведения;</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соотносить художественную литературу с общественной жизнью и культурой; выявлять «сквозные» темы и ключевые проблемы родной литературы;</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соотносить произведение с литературным направлением эпохи;</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определять род и жанр произведения;</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сопоставлять литературные произведения;</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выявлять авторскую позицию;</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выразительно читать изученные произведения (или их фрагменты), соблюдая нормы литературного произношения;</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аргументировано формулировать свое отношение к прочитанному произведению;</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писать рецензии на прочитанные произведения и сочинения разных жанров на литературные темы;</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xml:space="preserve">использовать приобретённые знания и умения в практической деятельности и повседневной жизни </w:t>
      </w:r>
      <w:r w:rsidR="00C324AD">
        <w:rPr>
          <w:rFonts w:ascii="Times New Roman" w:eastAsiaTheme="minorEastAsia" w:hAnsi="Times New Roman" w:cs="Times New Roman"/>
          <w:sz w:val="24"/>
          <w:szCs w:val="24"/>
          <w:lang w:eastAsia="ru-RU"/>
        </w:rPr>
        <w:t>для</w:t>
      </w:r>
      <w:r w:rsidRPr="000D5F9F">
        <w:rPr>
          <w:rFonts w:ascii="Times New Roman" w:eastAsiaTheme="minorEastAsia" w:hAnsi="Times New Roman" w:cs="Times New Roman"/>
          <w:sz w:val="24"/>
          <w:szCs w:val="24"/>
          <w:lang w:eastAsia="ru-RU"/>
        </w:rPr>
        <w:t>:</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 поиска нужной информации в справочных материалах;</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xml:space="preserve">• - развёрнутого ответа на литературный вопрос, составление плана сочинения, написания изложений с элементами сочинения, сочинений по литературным  </w:t>
      </w:r>
      <w:r w:rsidR="00C324AD">
        <w:rPr>
          <w:rFonts w:ascii="Times New Roman" w:eastAsiaTheme="minorEastAsia" w:hAnsi="Times New Roman" w:cs="Times New Roman"/>
          <w:sz w:val="24"/>
          <w:szCs w:val="24"/>
          <w:lang w:eastAsia="ru-RU"/>
        </w:rPr>
        <w:t>п</w:t>
      </w:r>
      <w:r w:rsidRPr="000D5F9F">
        <w:rPr>
          <w:rFonts w:ascii="Times New Roman" w:eastAsiaTheme="minorEastAsia" w:hAnsi="Times New Roman" w:cs="Times New Roman"/>
          <w:sz w:val="24"/>
          <w:szCs w:val="24"/>
          <w:lang w:eastAsia="ru-RU"/>
        </w:rPr>
        <w:t>роизведениям;</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 ведения аргументированной полемики;</w:t>
      </w:r>
    </w:p>
    <w:p w:rsidR="000D5F9F" w:rsidRPr="000D5F9F" w:rsidRDefault="000D5F9F" w:rsidP="000D5F9F">
      <w:pPr>
        <w:widowControl w:val="0"/>
        <w:autoSpaceDE w:val="0"/>
        <w:autoSpaceDN w:val="0"/>
        <w:adjustRightInd w:val="0"/>
        <w:rPr>
          <w:rFonts w:ascii="Times New Roman" w:eastAsiaTheme="minorEastAsia" w:hAnsi="Times New Roman" w:cs="Times New Roman"/>
          <w:sz w:val="24"/>
          <w:szCs w:val="24"/>
          <w:lang w:eastAsia="ru-RU"/>
        </w:rPr>
      </w:pPr>
      <w:r w:rsidRPr="000D5F9F">
        <w:rPr>
          <w:rFonts w:ascii="Times New Roman" w:eastAsiaTheme="minorEastAsia" w:hAnsi="Times New Roman" w:cs="Times New Roman"/>
          <w:sz w:val="24"/>
          <w:szCs w:val="24"/>
          <w:lang w:eastAsia="ru-RU"/>
        </w:rPr>
        <w:t>• - определения круга чтения и оценки литературных произведений;</w:t>
      </w:r>
    </w:p>
    <w:p w:rsidR="000D5F9F" w:rsidRDefault="000D5F9F" w:rsidP="000D5F9F">
      <w:pPr>
        <w:widowControl w:val="0"/>
        <w:autoSpaceDE w:val="0"/>
        <w:autoSpaceDN w:val="0"/>
        <w:adjustRightInd w:val="0"/>
        <w:rPr>
          <w:rFonts w:ascii="Times New Roman" w:eastAsiaTheme="minorEastAsia" w:hAnsi="Times New Roman" w:cs="Times New Roman"/>
          <w:b/>
          <w:sz w:val="24"/>
          <w:szCs w:val="24"/>
          <w:lang w:eastAsia="ru-RU"/>
        </w:rPr>
      </w:pPr>
    </w:p>
    <w:p w:rsidR="000D5F9F" w:rsidRPr="000D5F9F" w:rsidRDefault="000D5F9F" w:rsidP="000D5F9F">
      <w:pPr>
        <w:widowControl w:val="0"/>
        <w:autoSpaceDE w:val="0"/>
        <w:autoSpaceDN w:val="0"/>
        <w:adjustRightInd w:val="0"/>
        <w:rPr>
          <w:rFonts w:ascii="Times New Roman" w:eastAsiaTheme="minorEastAsia" w:hAnsi="Times New Roman" w:cs="Times New Roman"/>
          <w:b/>
          <w:sz w:val="24"/>
          <w:szCs w:val="24"/>
          <w:lang w:eastAsia="ru-RU"/>
        </w:rPr>
      </w:pPr>
      <w:r w:rsidRPr="000D5F9F">
        <w:rPr>
          <w:rFonts w:ascii="Times New Roman" w:eastAsiaTheme="minorEastAsia" w:hAnsi="Times New Roman" w:cs="Times New Roman"/>
          <w:b/>
          <w:sz w:val="24"/>
          <w:szCs w:val="24"/>
          <w:lang w:eastAsia="ru-RU"/>
        </w:rPr>
        <w:t>Содержание учебного предмета.</w:t>
      </w:r>
    </w:p>
    <w:p w:rsidR="000D5F9F" w:rsidRPr="000D5F9F" w:rsidRDefault="000D5F9F" w:rsidP="000D5F9F">
      <w:pPr>
        <w:spacing w:after="0" w:line="240" w:lineRule="auto"/>
        <w:jc w:val="center"/>
        <w:rPr>
          <w:rFonts w:ascii="Times New Roman" w:eastAsia="Calibri" w:hAnsi="Times New Roman" w:cs="Times New Roman"/>
          <w:b/>
          <w:sz w:val="24"/>
          <w:szCs w:val="24"/>
        </w:rPr>
      </w:pPr>
      <w:r w:rsidRPr="000D5F9F">
        <w:rPr>
          <w:rFonts w:ascii="Times New Roman" w:eastAsia="Calibri" w:hAnsi="Times New Roman" w:cs="Times New Roman"/>
          <w:b/>
          <w:sz w:val="24"/>
          <w:szCs w:val="24"/>
        </w:rPr>
        <w:t>11-чи класс (68 с.)</w:t>
      </w:r>
    </w:p>
    <w:p w:rsidR="000D5F9F" w:rsidRPr="00CE5424" w:rsidRDefault="000D5F9F" w:rsidP="000D5F9F">
      <w:pPr>
        <w:spacing w:after="0" w:line="240" w:lineRule="auto"/>
        <w:jc w:val="center"/>
        <w:rPr>
          <w:rFonts w:ascii="Times New Roman" w:eastAsia="Calibri" w:hAnsi="Times New Roman" w:cs="Times New Roman"/>
          <w:b/>
          <w:sz w:val="24"/>
          <w:szCs w:val="24"/>
        </w:rPr>
      </w:pPr>
      <w:r w:rsidRPr="00CE5424">
        <w:rPr>
          <w:rFonts w:ascii="Times New Roman" w:eastAsia="Calibri" w:hAnsi="Times New Roman" w:cs="Times New Roman"/>
          <w:b/>
          <w:sz w:val="24"/>
          <w:szCs w:val="24"/>
        </w:rPr>
        <w:t>70-чи – 90-чи жылла</w:t>
      </w:r>
      <w:r w:rsidR="00CE5424">
        <w:rPr>
          <w:rFonts w:ascii="Times New Roman" w:eastAsia="Calibri" w:hAnsi="Times New Roman" w:cs="Times New Roman"/>
          <w:b/>
          <w:sz w:val="24"/>
          <w:szCs w:val="24"/>
        </w:rPr>
        <w:t xml:space="preserve">  </w:t>
      </w:r>
      <w:r w:rsidR="009D1967">
        <w:rPr>
          <w:rFonts w:ascii="Times New Roman" w:eastAsia="Calibri" w:hAnsi="Times New Roman" w:cs="Times New Roman"/>
          <w:b/>
          <w:sz w:val="24"/>
          <w:szCs w:val="24"/>
        </w:rPr>
        <w:t xml:space="preserve">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СССР-да адабиятха берилген даража. Халкъла шуёхлугъу – адабиятла шуёхлугъу. Малкъар адабиятны жанр эм хат байыгъыуу. Хапарлаудан – суратлаугъа. Айтыудан – жыйыш-дырыугъа.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 Орус эм дуния классикадан малкъар тилге кёчюрюлюп, миллетни маданият жашаууна къошулгъан чыгъармала: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буруннгу грек адабиятдан – Софокл («Электра»), Еврипид («Медея»);</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ингилиз адабиятдан – Шекспир «Отелло», «Ромео бла Джульетта»;</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 испан адабиятдан – Гарсия Лорка («Къанлы той»), Лопе де Вега («Къой шаудан»);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орус адабиятдан – А. Пушкин («Гитче трагедияла», «Белкинни повестьлери», назмулары), М. Лермонтов («Бизни заманны жигити», назмулары), Н. Гоголь («Къатын алыу»),  Н. Островский («Хайырлы жер»), А.Чехов («Ётюрюк дох-тур»), Н. Некрасов, В. Маяковский, С. Есенин, А. Блок,         А. Ахматова (назмулары);</w:t>
      </w:r>
    </w:p>
    <w:p w:rsidR="000D5F9F" w:rsidRPr="000D5F9F" w:rsidRDefault="00C324AD" w:rsidP="000D5F9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Башкъортостан</w:t>
      </w:r>
      <w:r w:rsidR="000D5F9F" w:rsidRPr="000D5F9F">
        <w:rPr>
          <w:rFonts w:ascii="Times New Roman" w:eastAsia="Calibri" w:hAnsi="Times New Roman" w:cs="Times New Roman"/>
          <w:sz w:val="24"/>
          <w:szCs w:val="24"/>
        </w:rPr>
        <w:t xml:space="preserve"> адабиятдан – М. Карим («Ай тутулгъан кече»);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lastRenderedPageBreak/>
        <w:t>– къыргъыз адабиятдан – Ч. Айтматов («Биринчи устаз», «Жамиля», «Эрттен зурнукла», «Акъ кеме»);</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авар адабиятдан – Р. Гамзатов;</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тюркмен адабиятдан – М. Кули;</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 эрмен адабиятдан – С. Нова,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 гюржю адабиятдан - Ш. Руставелли;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 татар адабиятдан – Г. Тукай, М. Джалиль.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ХХ-чы ёмюрню 70-чи – 90-чы жылларында малкъар адабиятда саясат эм жамауат лириканы ёсгени. Суратлау амалланы жангырыулары. Гыллыу эм тизгин (строфа) энчилик. Назмучулукъда дуния бла малкъар.</w:t>
      </w:r>
    </w:p>
    <w:p w:rsidR="000D5F9F" w:rsidRPr="000D5F9F" w:rsidRDefault="000D5F9F" w:rsidP="000D5F9F">
      <w:pPr>
        <w:spacing w:after="0" w:line="240" w:lineRule="auto"/>
        <w:rPr>
          <w:rFonts w:ascii="Times New Roman" w:eastAsia="Calibri" w:hAnsi="Times New Roman" w:cs="Times New Roman"/>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CE5424" w:rsidP="000D5F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Къулийланы Къайсын </w:t>
      </w:r>
      <w:r w:rsidR="009D1967">
        <w:rPr>
          <w:rFonts w:ascii="Times New Roman" w:eastAsia="Calibri" w:hAnsi="Times New Roman" w:cs="Times New Roman"/>
          <w:b/>
          <w:sz w:val="24"/>
          <w:szCs w:val="24"/>
        </w:rPr>
        <w:t xml:space="preserve"> </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sz w:val="24"/>
          <w:szCs w:val="24"/>
        </w:rPr>
        <w:t>Жазыучуну  жашауун  эм   чыгъармачылыгъын энчилеп  окъуу</w:t>
      </w:r>
      <w:r w:rsidRPr="000D5F9F">
        <w:rPr>
          <w:rFonts w:ascii="Times New Roman" w:eastAsia="Calibri" w:hAnsi="Times New Roman" w:cs="Times New Roman"/>
          <w:b/>
          <w:sz w:val="24"/>
          <w:szCs w:val="24"/>
        </w:rPr>
        <w:t>.)</w:t>
      </w: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sz w:val="24"/>
          <w:szCs w:val="24"/>
        </w:rPr>
        <w:t xml:space="preserve">Жашау эм чыгъармачылыкъ жолу. Инсан эм поэтика къуралыуу. </w:t>
      </w: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1930-1940чу жылла</w:t>
      </w:r>
      <w:r w:rsidRPr="000D5F9F">
        <w:rPr>
          <w:rFonts w:ascii="Times New Roman" w:eastAsia="Calibri" w:hAnsi="Times New Roman" w:cs="Times New Roman"/>
          <w:sz w:val="24"/>
          <w:szCs w:val="24"/>
        </w:rPr>
        <w:t>. Малкъар поэзияны жангырыуунда «Салам, эрттенлик» деген биринчи китабыны магъанасы. «</w:t>
      </w:r>
      <w:r w:rsidRPr="000D5F9F">
        <w:rPr>
          <w:rFonts w:ascii="Times New Roman" w:eastAsia="Calibri" w:hAnsi="Times New Roman" w:cs="Times New Roman"/>
          <w:b/>
          <w:sz w:val="24"/>
          <w:szCs w:val="24"/>
        </w:rPr>
        <w:t>Арбачы», «Атлы», «Эрттенлик къарчыкъ» деген назмулары.</w:t>
      </w: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Уруш жолла. Уруш чыгъармачылыгъы. «Сиваш», «Перекоп». Аскерчи поэтни «Сын Отечества» газетде къуллугъу.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Сюргюн жылла. </w:t>
      </w:r>
      <w:r w:rsidRPr="000D5F9F">
        <w:rPr>
          <w:rFonts w:ascii="Times New Roman" w:eastAsia="Calibri" w:hAnsi="Times New Roman" w:cs="Times New Roman"/>
          <w:b/>
          <w:sz w:val="24"/>
          <w:szCs w:val="24"/>
        </w:rPr>
        <w:t>«Ажашхан мараучулагъа», «Ызындан окъ жетген атлы», «Къыйынлыкъ жетген сагъатда…», «Темирболат атдан жыгъылды», «Кечеги тау ауузунда», «Къачыу», «Мен къыш ингирликде таудан къайтдым»,«Осуят»</w:t>
      </w:r>
      <w:r w:rsidRPr="000D5F9F">
        <w:rPr>
          <w:rFonts w:ascii="Times New Roman" w:eastAsia="Calibri" w:hAnsi="Times New Roman" w:cs="Times New Roman"/>
          <w:sz w:val="24"/>
          <w:szCs w:val="24"/>
        </w:rPr>
        <w:t xml:space="preserve"> – халкъ эсини  эм кючюню эсгермеси. Авторну сыфаты, философия жагъы. Поэтни къадарында адамлыкъ бла закийликни белгилери.</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w:t>
      </w:r>
      <w:r w:rsidRPr="000D5F9F">
        <w:rPr>
          <w:rFonts w:ascii="Times New Roman" w:eastAsia="Calibri" w:hAnsi="Times New Roman" w:cs="Times New Roman"/>
          <w:b/>
          <w:sz w:val="24"/>
          <w:szCs w:val="24"/>
        </w:rPr>
        <w:t>Жангы китап» – Ата журтха къайтыуну, поэзия чыгъармачылыкъгъа жангы магъана, таууш да бериуню китабы. «Жаралы</w:t>
      </w:r>
      <w:r w:rsidRPr="000D5F9F">
        <w:rPr>
          <w:rFonts w:ascii="Times New Roman" w:eastAsia="Calibri" w:hAnsi="Times New Roman" w:cs="Times New Roman"/>
          <w:sz w:val="24"/>
          <w:szCs w:val="24"/>
        </w:rPr>
        <w:t xml:space="preserve"> таш» – ХХ-чы ёмюрню бушуулу-таукел сураты. Дуния поэзияны жангы агъымы, белгиси. </w:t>
      </w: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1960-1980-чи жылла. «Къама», «Заман», «Ана тилим», «Бешиклеринг тебиретилгенлери…», «Бетховен»,</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b/>
          <w:sz w:val="24"/>
          <w:szCs w:val="24"/>
        </w:rPr>
        <w:t>«Хар иги затда алдады», «Хар затны кеси къуллугъу…», «Музыка», «Къара ат акъ къарда ёледи», «Сейир эте жа-шаргъа», «Тиширыу сууда жууунады», «Шопенни согъа-дыла», «Поэзия бла сёлешеме», «Сабийле ёлмесинле</w:t>
      </w:r>
      <w:r w:rsidRPr="000D5F9F">
        <w:rPr>
          <w:rFonts w:ascii="Times New Roman" w:eastAsia="Calibri" w:hAnsi="Times New Roman" w:cs="Times New Roman"/>
          <w:sz w:val="24"/>
          <w:szCs w:val="24"/>
        </w:rPr>
        <w:t xml:space="preserve">», дегенча чыгъармалада ёмюрлюк сезимле, алада дуния лириканы тёрелери; саулай адам улуну бирикдирген оюмла. «Жаралы таш» деген метафораны саулай ХХ-чы ёмюрню бетин ачыкълагъан кючю.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«Ленинни юсюнден таулу поэма» – саясат бла бирге эски болмазлыкъ суратлау чыгъарма. Анда заманны сураты, игиликге айныуну ауазы. Бекболатны сыфаты.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Адабиятны теориясы.    Назму ёлчемле. </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b/>
          <w:sz w:val="24"/>
          <w:szCs w:val="24"/>
        </w:rPr>
        <w:t xml:space="preserve">Гадийланы Ибрахим.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«Къанатлыда жел улуйду</w:t>
      </w:r>
      <w:r w:rsidRPr="000D5F9F">
        <w:rPr>
          <w:rFonts w:ascii="Times New Roman" w:eastAsia="Calibri" w:hAnsi="Times New Roman" w:cs="Times New Roman"/>
          <w:sz w:val="24"/>
          <w:szCs w:val="24"/>
        </w:rPr>
        <w:t>».</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Жазыучуну жашау эм чыгъармачылыкъ жолу. Уллу Ата журт урушха, жамауатны урунуу турушуна жораланган чыгъармалары.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w:t>
      </w:r>
      <w:r w:rsidRPr="000D5F9F">
        <w:rPr>
          <w:rFonts w:ascii="Times New Roman" w:eastAsia="Calibri" w:hAnsi="Times New Roman" w:cs="Times New Roman"/>
          <w:b/>
          <w:sz w:val="24"/>
          <w:szCs w:val="24"/>
        </w:rPr>
        <w:t>Санга айтама»</w:t>
      </w:r>
      <w:r w:rsidRPr="000D5F9F">
        <w:rPr>
          <w:rFonts w:ascii="Times New Roman" w:eastAsia="Calibri" w:hAnsi="Times New Roman" w:cs="Times New Roman"/>
          <w:sz w:val="24"/>
          <w:szCs w:val="24"/>
        </w:rPr>
        <w:t xml:space="preserve"> - повесть. Жазыучуну биринчи уллу чыгъармасы. Повестини заманы – 50-чи жылладыла. Малкъар халкъны жашауунда магъаналы жылла. Терслик бла тюзлюкню арасы айырылады.</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 «Къанатлыда жел улуйду» деген хапарда малкъар халкъ сынагъан къыйынлыкъны ачыкълап, аны эрлигин, чыдамлы-гъын суратлауда жазыучуну суратлау оюмуну энчилиги.</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9D1967" w:rsidP="000D5F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Гуртуланы Ибрагим   </w:t>
      </w: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«Балтаны багъасы», «Мелекледе къонакъда», «Уку саргнагъан кече».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Эльдарныч чыгъармаларында суратлау энчилик.эпикалы хапарлау поэмаларыны барыуунда лирика  бла окъа чалыу эте келедиле.</w:t>
      </w:r>
    </w:p>
    <w:p w:rsidR="000D5F9F" w:rsidRPr="000D5F9F" w:rsidRDefault="000D5F9F" w:rsidP="000D5F9F">
      <w:pPr>
        <w:spacing w:after="0" w:line="240" w:lineRule="auto"/>
        <w:rPr>
          <w:rFonts w:ascii="Times New Roman" w:eastAsia="Calibri" w:hAnsi="Times New Roman" w:cs="Times New Roman"/>
          <w:sz w:val="24"/>
          <w:szCs w:val="24"/>
        </w:rPr>
      </w:pPr>
    </w:p>
    <w:p w:rsidR="000D5F9F" w:rsidRPr="000D5F9F" w:rsidRDefault="009D1967" w:rsidP="000D5F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Бабаланы Ибрагим </w:t>
      </w:r>
      <w:r w:rsidR="000D5F9F" w:rsidRPr="000D5F9F">
        <w:rPr>
          <w:rFonts w:ascii="Times New Roman" w:eastAsia="Calibri" w:hAnsi="Times New Roman" w:cs="Times New Roman"/>
          <w:b/>
          <w:sz w:val="24"/>
          <w:szCs w:val="24"/>
        </w:rPr>
        <w:t xml:space="preserve"> «Тилек», «Аян таууш».  «Чамлана жерни атындан», «Туугъан ташым», «Учхан ат», «Элия бешик», «Ара боран»</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Бабаланы Ибрагим – бушуулу бурулушланы поэти. «</w:t>
      </w:r>
      <w:r w:rsidRPr="000D5F9F">
        <w:rPr>
          <w:rFonts w:ascii="Times New Roman" w:eastAsia="Calibri" w:hAnsi="Times New Roman" w:cs="Times New Roman"/>
          <w:b/>
          <w:sz w:val="24"/>
          <w:szCs w:val="24"/>
        </w:rPr>
        <w:t>Атамы аягъы басхан жер</w:t>
      </w:r>
      <w:r w:rsidRPr="000D5F9F">
        <w:rPr>
          <w:rFonts w:ascii="Times New Roman" w:eastAsia="Calibri" w:hAnsi="Times New Roman" w:cs="Times New Roman"/>
          <w:sz w:val="24"/>
          <w:szCs w:val="24"/>
        </w:rPr>
        <w:t>» – Ата журтну жыйышдырылгъан сыфаты. Поэзияда эски бла жангы суратлау амалла. «Илхам», «Башиллик къаяда жугъутур», «</w:t>
      </w:r>
      <w:r w:rsidRPr="000D5F9F">
        <w:rPr>
          <w:rFonts w:ascii="Times New Roman" w:eastAsia="Calibri" w:hAnsi="Times New Roman" w:cs="Times New Roman"/>
          <w:b/>
          <w:sz w:val="24"/>
          <w:szCs w:val="24"/>
        </w:rPr>
        <w:t>Сурат», «Элия бешик», «Озгъан жауун», «Атадан, анадан да ёксюз…»</w:t>
      </w:r>
      <w:r w:rsidRPr="000D5F9F">
        <w:rPr>
          <w:rFonts w:ascii="Times New Roman" w:eastAsia="Calibri" w:hAnsi="Times New Roman" w:cs="Times New Roman"/>
          <w:sz w:val="24"/>
          <w:szCs w:val="24"/>
        </w:rPr>
        <w:t xml:space="preserve"> деген назму-лада къыйын жашауну сёнгмезлик тюрсюнлери. Поэзияда «къыйын» деген бла «терен» дегенни айырмасы.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w:t>
      </w:r>
      <w:r w:rsidRPr="000D5F9F">
        <w:rPr>
          <w:rFonts w:ascii="Times New Roman" w:eastAsia="Calibri" w:hAnsi="Times New Roman" w:cs="Times New Roman"/>
          <w:b/>
          <w:sz w:val="24"/>
          <w:szCs w:val="24"/>
        </w:rPr>
        <w:t>Ара боран</w:t>
      </w:r>
      <w:r w:rsidRPr="000D5F9F">
        <w:rPr>
          <w:rFonts w:ascii="Times New Roman" w:eastAsia="Calibri" w:hAnsi="Times New Roman" w:cs="Times New Roman"/>
          <w:sz w:val="24"/>
          <w:szCs w:val="24"/>
        </w:rPr>
        <w:t xml:space="preserve">», «Бийик сын» деген лиро-эпика поэмала – ХХ-чы ёмюрню баш илишанлары. Поэтни жашау филосо-фиясы. Инсан сезгичлиги. Назму къауумну бирикдирген усталыкъ. Поэзияда жашау къарамланы ачыкълау. Поэтни тил усталыгъы, оюм теренлиги. Ибрагимни рифма къурулушу – малкъар назмучулукъда тамаллы бурулуш.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Адабиятны теориясы.  Халкъ тил бла адабият тил. </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Теппеланы Алим</w:t>
      </w:r>
      <w:r w:rsidR="009D1967">
        <w:rPr>
          <w:rFonts w:ascii="Times New Roman" w:eastAsia="Calibri" w:hAnsi="Times New Roman" w:cs="Times New Roman"/>
          <w:b/>
          <w:sz w:val="24"/>
          <w:szCs w:val="24"/>
        </w:rPr>
        <w:t xml:space="preserve"> </w:t>
      </w: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«Азатлыкъ», «Сыйрат кепюр».</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Алимни жазыу хатыныны  энчи илишанлдары. Чыгъармачылыгъында адамны тынгысыз сагъышлары, жарсыулары, аны жер бла, табийгъат  бла байламлыгъын ачыкълау жазыучуну хунерин ачыкълайды.</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Шауаланы Хасан.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«Ыйыкъны ахыр кюню»</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Жашау эм чыгъармычылыкъ жолу. Авторну биринчи китабы. Жазыучуну суратлау – эстетика излемлери. Эл жашаугъа, къыйынлыкъгъа чыныкъгъан инсанлыкъгъа сакълыгъы. Повесть бла роман – жазыучуну сюйген жанрлары. «Кюбюрде табылгъан повесть» - повестьни чюйрелигини теренлиги эм жангылыгъы. Малкъар халкъны башы бла ётген къыйын тарых болумланы суратлау. Авторну адамны инсанлыкъ илишанларына сакълыгъы.</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w:t>
      </w:r>
      <w:r w:rsidRPr="000D5F9F">
        <w:rPr>
          <w:rFonts w:ascii="Times New Roman" w:eastAsia="Calibri" w:hAnsi="Times New Roman" w:cs="Times New Roman"/>
          <w:b/>
          <w:sz w:val="24"/>
          <w:szCs w:val="24"/>
        </w:rPr>
        <w:t>Бир жашауну минг бети», «Ит жыйын», «Дуния жаханими»</w:t>
      </w:r>
      <w:r w:rsidRPr="000D5F9F">
        <w:rPr>
          <w:rFonts w:ascii="Times New Roman" w:eastAsia="Calibri" w:hAnsi="Times New Roman" w:cs="Times New Roman"/>
          <w:sz w:val="24"/>
          <w:szCs w:val="24"/>
        </w:rPr>
        <w:t xml:space="preserve"> деген романланы юслеринден ушакъ.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Адабиятны теориясы.   Сюжетни къалай къуралгъаны. </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Гуртуланы Салих.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«Халкъны борчу - боюнубузда», «Къалын чачларында таза хауа ойнагъан…» «Халкъыма къасыда», «Мудах кёк»</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Жашау эм чыгъармачылыкъ жолу. Жамауат къуллукъчу эм да кёчюрмечи. «Мудах кёк», «Агъач къалауур» деген поэмалада адам бла заман. Бизни заманны жыйышдырылгъан сыфаты – «Ёмюрню кёзлери» деген лиро-эпика поэмада. </w:t>
      </w:r>
    </w:p>
    <w:p w:rsidR="000D5F9F" w:rsidRPr="000D5F9F" w:rsidRDefault="000D5F9F" w:rsidP="000D5F9F">
      <w:pPr>
        <w:spacing w:after="0" w:line="240" w:lineRule="auto"/>
        <w:rPr>
          <w:rFonts w:ascii="Times New Roman" w:eastAsia="Calibri" w:hAnsi="Times New Roman" w:cs="Times New Roman"/>
          <w:sz w:val="24"/>
          <w:szCs w:val="24"/>
        </w:rPr>
      </w:pP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Адабиятны теориясы.   Инсан, саясат лириканы энчилиги </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b/>
          <w:sz w:val="24"/>
          <w:szCs w:val="24"/>
        </w:rPr>
        <w:t xml:space="preserve">Мокъаланы  Магомет.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«Жашау бла ушакъ», «Тилейме кетме!», «Жер анасы, сен нек шошса»? «Жанадыла бийик жудузла</w:t>
      </w:r>
      <w:r w:rsidRPr="000D5F9F">
        <w:rPr>
          <w:rFonts w:ascii="Times New Roman" w:eastAsia="Calibri" w:hAnsi="Times New Roman" w:cs="Times New Roman"/>
          <w:sz w:val="24"/>
          <w:szCs w:val="24"/>
        </w:rPr>
        <w:t>»</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Поэтни чыгъармачылыкъ иши бла байламлы «халкъ жырчы» бла «халкъ поэт» деген ангыламланы юслеринден билдириу. Магометни чыгъармачылыкъ хатында халкъ жырчылыкъны белгилери. Сёзню музыкасын эшитиу – поэтни хунер белгиси.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70-чи – 80-чи жыллада жазылгъан «Зурнукла», «Ёксюзле ушхуууру», «Исламей», «Къызгенде къычырады кукук», «Хар ким ушайды жерине» дегенча назмуларында лирика жигитни сыфаты. «Жанадыла бийик жулдузла» деген поэмада таулу ананы сыфаты. Тиширыу – халкъны сакълагъан, бирикдирген, не тюрлю къыйын болумда да жашаргъа кёллендирген жарыкъ. Мокъаланы Магомет – малкъар   назмучулукъну закийи.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Адабиятны теориясы.(1с.) Рифмаланы тюрлюлери.</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Толгъурланы Зейтун.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«Эрирей», «Жетегейле», «Акъ гыранча»</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Жашау эм чыгъармачылыкъ жолу. «Эрирей» повести – жашау кертиликни кёзбаусуз ачыкъланыуну юлгюсю. Совет адабиятда кёп къайтарылгъан «эски» теманы жангыча ачыкълау. Сары улуну, Иналукъну сыфатлары – жаш жазыучуну инсан жигитлиги. Малкъар прозада </w:t>
      </w:r>
      <w:r w:rsidRPr="000D5F9F">
        <w:rPr>
          <w:rFonts w:ascii="Times New Roman" w:eastAsia="Calibri" w:hAnsi="Times New Roman" w:cs="Times New Roman"/>
          <w:sz w:val="24"/>
          <w:szCs w:val="24"/>
        </w:rPr>
        <w:lastRenderedPageBreak/>
        <w:t xml:space="preserve">жангычы-лыкъны андан ары ёсюую. «Къызгъыл кырдыкла». Къаспотну таукеллиги бла жангылычы. Каракайны сыфаты. Бёркню символикасы. «Акъ гыранча» бла «Кёк гелеу» романларында жашау-турмуш тиричиликде болгъан чюйреликлени ачыкъ-ланыуу. Заманны бети. Иги къууумла бла иги адетлени кете барыуларыны ажымлыгъы. Акъ гыранчаны бла бёркню сим-воликалары. Толгъурланы Зейтунну «Акъ жыйрыкъ» романы, илму ишлери.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Адабиятны теориясы. (1 с.) Чыгъарманы башланыуу (экспозиция), фабуласы (магъана), ич жыясы (композиция), тиежеги (кульминация). </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Байзуллаланы Алий.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«Жер баллада», «Гладиа-торну монологу», «Адамлыкъ», «Жулдуз романс», «Къысыр  къаяла», «Гапалау»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Поэзияны жангыртыуда суратлау излемлери эм жети-шимлери. Тохташхан назму мардаладан азатланыргъа итин-меклик.</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Созайланы Ахмат.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«Сейирди дуния уллу шахарда», «Гитара», «Адам дуниядан кетсе», «Манга ариу сёзле айт», «Тангым тепсей келеди», «Адам урлукъ себеди», «Галилео Галилей»</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Поэтни назму къурауда энчилиги. Аз, гитче болумну юсю бла уллу магъанагъа жол табаргъа итинмеклиги эм ол жаны бла усталыкъ энчиликлери.  Назмуларында табийгъат бла инсанлыкъны,  адам бла туугъан жерини байламлыкъларын ачыкълау даражасы. </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Моттайланы Светлана (4с.)</w:t>
      </w: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«Россия», «Къарылгъачла», «Мермер жомакъ».</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Светлананы  чыгъармачылыкъ иши поэзияны терелерин, жамауат оюмчукълкъну елчеулерин билип, дуниягъа тиширыу   сезюн айтады, аны сюймекликге, аналыкъгъа, кишиликге    , тезюмге  къарамларын ачыкъ этеди. </w:t>
      </w:r>
    </w:p>
    <w:p w:rsidR="000D5F9F" w:rsidRPr="000D5F9F" w:rsidRDefault="000D5F9F" w:rsidP="000D5F9F">
      <w:pPr>
        <w:spacing w:after="0" w:line="240" w:lineRule="auto"/>
        <w:rPr>
          <w:rFonts w:ascii="Times New Roman" w:eastAsia="Calibri" w:hAnsi="Times New Roman" w:cs="Times New Roman"/>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Бегийланы Абдуллах.   </w:t>
      </w:r>
      <w:r w:rsidR="009D1967">
        <w:rPr>
          <w:rFonts w:ascii="Times New Roman" w:eastAsia="Calibri" w:hAnsi="Times New Roman" w:cs="Times New Roman"/>
          <w:b/>
          <w:sz w:val="24"/>
          <w:szCs w:val="24"/>
        </w:rPr>
        <w:t xml:space="preserve">  </w:t>
      </w: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«Игиликге ийнаныу», «Тилек».</w:t>
      </w: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sz w:val="24"/>
          <w:szCs w:val="24"/>
        </w:rPr>
        <w:t>Абдуллахны поэзиясы эндиге дери болдурула келген суратлау жетишимле байыгъа баргъанларын кергюзтеди.  Адам жашау тиричиликни къауумында барады. Гиглик бла аманлыкъны  да, огъурлулукъ бла огъурсузлукъ да, сюймеклик  бла кюймеклик . соруу бла жууабы да дайым бетден – бетге болгъанлай турадыла.</w:t>
      </w:r>
    </w:p>
    <w:p w:rsidR="000D5F9F" w:rsidRPr="000D5F9F" w:rsidRDefault="000D5F9F" w:rsidP="000D5F9F">
      <w:pPr>
        <w:spacing w:after="0" w:line="240" w:lineRule="auto"/>
        <w:rPr>
          <w:rFonts w:ascii="Times New Roman" w:eastAsia="Calibri" w:hAnsi="Times New Roman" w:cs="Times New Roman"/>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Беппайланы Муталип.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«Ортар», «Солтан  -Бек», «Теп, тепсе, шыйых Балкъар».</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Муталип ез тили бла, еэ къарсы бла жазгъан поэтди. Анга кере, поэтика излемлери да башхадыла, жангыдыла.</w:t>
      </w:r>
    </w:p>
    <w:p w:rsidR="000D5F9F" w:rsidRPr="000D5F9F" w:rsidRDefault="000D5F9F" w:rsidP="000D5F9F">
      <w:pPr>
        <w:spacing w:after="0" w:line="240" w:lineRule="auto"/>
        <w:rPr>
          <w:rFonts w:ascii="Times New Roman" w:eastAsia="Calibri" w:hAnsi="Times New Roman" w:cs="Times New Roman"/>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Ахматланы Сафарият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«Ай макъамы», «Жангызлыкъ».</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Сафариятны назмулары керти сезимликлери , кезбаусузлукълары, жюрекни теренинден   айтылгъан  кюй ауазлары бла айырмалыдыла.</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Емезланы  Мурадин.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«Таурух, «Эрирей», «Жюзген  ташла», «Той этдик, ойнаай кетип».</w:t>
      </w: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sz w:val="24"/>
          <w:szCs w:val="24"/>
        </w:rPr>
        <w:t xml:space="preserve">Жазыучуну юсюнден сёз.  Эски сюжетлени бюгюнгю суратлау елчемле, тюрсюнле бла байлыкъландырыуну устасыды. Адабиятыбызда аны поэзиясыны магъганасы да ол зат бла байламлыды.  Мурадин къурагъан    сыфатла энчидиле.  «Эрирей» - тайлу сабанчыны монглукъгъа талпылгъан, дайым иш   ахлулукъну юлгюсю бла келген халын, мангылай ачыкълыгъын кергюзте эсе, «Жюзген ташла» - жашау агъымыны тохтаусузлугъун кергюзтеди. </w:t>
      </w:r>
    </w:p>
    <w:p w:rsidR="000D5F9F" w:rsidRPr="000D5F9F" w:rsidRDefault="000D5F9F" w:rsidP="000D5F9F">
      <w:pPr>
        <w:spacing w:after="0" w:line="240" w:lineRule="auto"/>
        <w:rPr>
          <w:rFonts w:ascii="Times New Roman" w:eastAsia="Calibri" w:hAnsi="Times New Roman" w:cs="Times New Roman"/>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t xml:space="preserve">Мусукаланы   Сакинат.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 xml:space="preserve">  «Шош кире жашаугъа къыш  кюнде», «Алада – бизнича», «Тюшюм ушуайды жомакъгъа», «Жауун», «Ата журт».</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Мусукаланы   Сакинат суратлау сезге, ишлергехатерликге Аллах Кеси уллу фахму берген поэтди. Ол малкъар поэзиягъа заманыбызны кюйлю макъамларын   сокъдургъан, жюрекден чыкъгъан таза сезимли лирика назмуланы  келтиргенди.</w:t>
      </w:r>
    </w:p>
    <w:p w:rsidR="000D5F9F" w:rsidRPr="000D5F9F" w:rsidRDefault="000D5F9F" w:rsidP="000D5F9F">
      <w:pPr>
        <w:spacing w:after="0" w:line="240" w:lineRule="auto"/>
        <w:rPr>
          <w:rFonts w:ascii="Times New Roman" w:eastAsia="Calibri" w:hAnsi="Times New Roman" w:cs="Times New Roman"/>
          <w:sz w:val="24"/>
          <w:szCs w:val="24"/>
        </w:rPr>
      </w:pPr>
    </w:p>
    <w:p w:rsidR="000D5F9F" w:rsidRPr="000D5F9F" w:rsidRDefault="000D5F9F" w:rsidP="000D5F9F">
      <w:pPr>
        <w:spacing w:after="0" w:line="240" w:lineRule="auto"/>
        <w:rPr>
          <w:rFonts w:ascii="Times New Roman" w:eastAsia="Calibri" w:hAnsi="Times New Roman" w:cs="Times New Roman"/>
          <w:b/>
          <w:sz w:val="24"/>
          <w:szCs w:val="24"/>
        </w:rPr>
      </w:pPr>
      <w:r w:rsidRPr="000D5F9F">
        <w:rPr>
          <w:rFonts w:ascii="Times New Roman" w:eastAsia="Calibri" w:hAnsi="Times New Roman" w:cs="Times New Roman"/>
          <w:b/>
          <w:sz w:val="24"/>
          <w:szCs w:val="24"/>
        </w:rPr>
        <w:lastRenderedPageBreak/>
        <w:t xml:space="preserve">Додуланы Аскер   </w:t>
      </w:r>
      <w:r w:rsidR="009D1967">
        <w:rPr>
          <w:rFonts w:ascii="Times New Roman" w:eastAsia="Calibri" w:hAnsi="Times New Roman" w:cs="Times New Roman"/>
          <w:b/>
          <w:sz w:val="24"/>
          <w:szCs w:val="24"/>
        </w:rPr>
        <w:t xml:space="preserve">  </w:t>
      </w:r>
      <w:r w:rsidRPr="000D5F9F">
        <w:rPr>
          <w:rFonts w:ascii="Times New Roman" w:eastAsia="Calibri" w:hAnsi="Times New Roman" w:cs="Times New Roman"/>
          <w:b/>
          <w:sz w:val="24"/>
          <w:szCs w:val="24"/>
        </w:rPr>
        <w:t>«Черек», «Насып», «Танг аласы».</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Аскер философия лирикагъа тартдыргъан поэтди. Поэт насып, байлыкъ, махтау деген затлданы кесича ангъылайды.   Поэзияны энчилиги, эстетика кючю да андады- оюм  этерге юйретгендиле, эстетика хазырлыкъ излетгендиле.</w:t>
      </w:r>
    </w:p>
    <w:p w:rsidR="000D5F9F" w:rsidRPr="000D5F9F" w:rsidRDefault="000D5F9F" w:rsidP="000D5F9F">
      <w:pPr>
        <w:spacing w:after="0" w:line="240" w:lineRule="auto"/>
        <w:rPr>
          <w:rFonts w:ascii="Times New Roman" w:eastAsia="Calibri" w:hAnsi="Times New Roman" w:cs="Times New Roman"/>
          <w:b/>
          <w:sz w:val="24"/>
          <w:szCs w:val="24"/>
        </w:rPr>
      </w:pPr>
    </w:p>
    <w:p w:rsidR="000D5F9F" w:rsidRDefault="00CE5424" w:rsidP="000D5F9F">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sz w:val="24"/>
          <w:szCs w:val="24"/>
        </w:rPr>
        <w:t>Табаксойланы Мухтар.</w:t>
      </w:r>
      <w:r w:rsidR="00A6185F">
        <w:rPr>
          <w:rFonts w:ascii="Times New Roman" w:eastAsia="Calibri" w:hAnsi="Times New Roman" w:cs="Times New Roman"/>
          <w:b/>
          <w:sz w:val="24"/>
          <w:szCs w:val="24"/>
        </w:rPr>
        <w:t xml:space="preserve">  </w:t>
      </w:r>
      <w:r w:rsidR="009D1967">
        <w:rPr>
          <w:rFonts w:ascii="Times New Roman" w:eastAsia="Calibri" w:hAnsi="Times New Roman" w:cs="Times New Roman"/>
          <w:b/>
          <w:sz w:val="24"/>
          <w:szCs w:val="24"/>
        </w:rPr>
        <w:t xml:space="preserve"> </w:t>
      </w:r>
      <w:r w:rsidR="00A6185F">
        <w:rPr>
          <w:rFonts w:ascii="Times New Roman" w:eastAsia="Calibri" w:hAnsi="Times New Roman" w:cs="Times New Roman"/>
          <w:b/>
          <w:sz w:val="24"/>
          <w:szCs w:val="24"/>
        </w:rPr>
        <w:t xml:space="preserve"> </w:t>
      </w:r>
      <w:r w:rsidRPr="0026373B">
        <w:rPr>
          <w:rFonts w:ascii="Times New Roman" w:eastAsia="Times New Roman" w:hAnsi="Times New Roman" w:cs="Times New Roman"/>
          <w:sz w:val="28"/>
          <w:szCs w:val="28"/>
          <w:lang w:eastAsia="ru-RU"/>
        </w:rPr>
        <w:t>«</w:t>
      </w:r>
      <w:r w:rsidRPr="00A95047">
        <w:rPr>
          <w:rFonts w:ascii="Times New Roman" w:eastAsia="Times New Roman" w:hAnsi="Times New Roman" w:cs="Times New Roman"/>
          <w:b/>
          <w:sz w:val="28"/>
          <w:szCs w:val="28"/>
          <w:lang w:eastAsia="ru-RU"/>
        </w:rPr>
        <w:t>Тилек», «Терек ёседи алай», «Чарх оюн», «Черек»</w:t>
      </w:r>
      <w:r w:rsidR="00A95047">
        <w:rPr>
          <w:rFonts w:ascii="Times New Roman" w:eastAsia="Times New Roman" w:hAnsi="Times New Roman" w:cs="Times New Roman"/>
          <w:b/>
          <w:sz w:val="28"/>
          <w:szCs w:val="28"/>
          <w:lang w:eastAsia="ru-RU"/>
        </w:rPr>
        <w:t>.</w:t>
      </w:r>
    </w:p>
    <w:p w:rsidR="00A95047" w:rsidRPr="00A95047" w:rsidRDefault="00A95047" w:rsidP="000D5F9F">
      <w:pPr>
        <w:spacing w:after="0" w:line="240" w:lineRule="auto"/>
        <w:rPr>
          <w:rFonts w:ascii="Times New Roman" w:eastAsia="Calibri" w:hAnsi="Times New Roman" w:cs="Times New Roman"/>
          <w:sz w:val="24"/>
          <w:szCs w:val="24"/>
        </w:rPr>
      </w:pP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Кёлден билирге тийиншли чыгъармала</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Къулийланы Къ. «Ана тилим»</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Бабаланы И. «Атамы аягъы басхан жер».</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Мокъаланы М. «Жанадыла бийик жулдузла» (устаз сайлагъан юзюгюн)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Толгъурланы З. «Жетегейле» (устаз сайлагъан кесегин)</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Байзуллаланы А. «Адамлыкъ»</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 xml:space="preserve">Созайланы А. «Тангым тепсей келеди». </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Классдан тышында окъулургъа тийиншли чыгъармала</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Къулийланы Къ. «Ленинни юсюнден таулу поэма», «Анама сын», «Ыфчык»</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Бабаланы И. «Малкъар балладасы»</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Шауаланы Х. «Кюбюрде табылгъан повесть»</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Толгъурланы З. «Акъ жыйрыкъ», «Кёк гелеу»</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Гадийланы И. «Туугъан ташдан кенгде»</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Батчаланы М. «Тёппесине жулдуз тийген»</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Чыгъармаланы барысын да окъургъа - 54 сагъат.</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Классдан тышында окъулгъан чыгъармаланы сюзерге – 4сагъат.</w:t>
      </w:r>
    </w:p>
    <w:p w:rsidR="000D5F9F" w:rsidRPr="000D5F9F" w:rsidRDefault="000D5F9F" w:rsidP="000D5F9F">
      <w:pPr>
        <w:spacing w:after="0" w:line="240" w:lineRule="auto"/>
        <w:rPr>
          <w:rFonts w:ascii="Times New Roman" w:eastAsia="Calibri" w:hAnsi="Times New Roman" w:cs="Times New Roman"/>
          <w:sz w:val="24"/>
          <w:szCs w:val="24"/>
        </w:rPr>
      </w:pPr>
      <w:r w:rsidRPr="000D5F9F">
        <w:rPr>
          <w:rFonts w:ascii="Times New Roman" w:eastAsia="Calibri" w:hAnsi="Times New Roman" w:cs="Times New Roman"/>
          <w:sz w:val="24"/>
          <w:szCs w:val="24"/>
        </w:rPr>
        <w:t>Байламлы тилни ёсдюрюуге – 10 сагъат.</w:t>
      </w:r>
    </w:p>
    <w:p w:rsidR="000D5F9F" w:rsidRPr="000D5F9F" w:rsidRDefault="000D5F9F" w:rsidP="000D5F9F">
      <w:pPr>
        <w:spacing w:after="0" w:line="240" w:lineRule="auto"/>
        <w:rPr>
          <w:rFonts w:ascii="Times New Roman" w:eastAsia="Calibri" w:hAnsi="Times New Roman" w:cs="Times New Roman"/>
          <w:sz w:val="24"/>
          <w:szCs w:val="24"/>
        </w:rPr>
      </w:pPr>
    </w:p>
    <w:p w:rsidR="0026373B" w:rsidRPr="0026373B" w:rsidRDefault="0026373B" w:rsidP="0026373B">
      <w:pPr>
        <w:spacing w:before="120" w:after="120"/>
        <w:ind w:left="284"/>
        <w:jc w:val="center"/>
        <w:rPr>
          <w:rFonts w:ascii="Times New Roman" w:eastAsia="Times New Roman" w:hAnsi="Times New Roman" w:cs="Times New Roman"/>
          <w:b/>
          <w:bCs/>
          <w:sz w:val="28"/>
          <w:szCs w:val="28"/>
          <w:lang w:eastAsia="ru-RU"/>
        </w:rPr>
      </w:pPr>
      <w:r w:rsidRPr="0026373B">
        <w:rPr>
          <w:rFonts w:ascii="Times New Roman" w:eastAsia="Times New Roman" w:hAnsi="Times New Roman" w:cs="Times New Roman"/>
          <w:b/>
          <w:bCs/>
          <w:sz w:val="28"/>
          <w:szCs w:val="28"/>
          <w:lang w:eastAsia="ru-RU"/>
        </w:rPr>
        <w:t>4.Тематическое планирование 11 класс литер</w:t>
      </w:r>
    </w:p>
    <w:tbl>
      <w:tblPr>
        <w:tblW w:w="5282" w:type="pct"/>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761"/>
        <w:gridCol w:w="2931"/>
        <w:gridCol w:w="1134"/>
        <w:gridCol w:w="4111"/>
        <w:gridCol w:w="1558"/>
      </w:tblGrid>
      <w:tr w:rsidR="0026373B" w:rsidRPr="00C324AD" w:rsidTr="00CE5424">
        <w:trPr>
          <w:gridAfter w:val="1"/>
          <w:wAfter w:w="1558" w:type="dxa"/>
        </w:trPr>
        <w:tc>
          <w:tcPr>
            <w:tcW w:w="761" w:type="dxa"/>
            <w:vMerge w:val="restart"/>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 п/п</w:t>
            </w:r>
          </w:p>
        </w:tc>
        <w:tc>
          <w:tcPr>
            <w:tcW w:w="2931" w:type="dxa"/>
            <w:vMerge w:val="restart"/>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Тема раздела</w:t>
            </w:r>
          </w:p>
        </w:tc>
        <w:tc>
          <w:tcPr>
            <w:tcW w:w="1134" w:type="dxa"/>
            <w:vMerge w:val="restart"/>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Кол-во</w:t>
            </w:r>
          </w:p>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часов</w:t>
            </w:r>
          </w:p>
        </w:tc>
        <w:tc>
          <w:tcPr>
            <w:tcW w:w="4111" w:type="dxa"/>
            <w:tcBorders>
              <w:top w:val="single" w:sz="4" w:space="0" w:color="auto"/>
              <w:left w:val="outset" w:sz="6" w:space="0" w:color="auto"/>
              <w:bottom w:val="outset" w:sz="6" w:space="0" w:color="auto"/>
              <w:right w:val="single" w:sz="4"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В том числе</w:t>
            </w:r>
          </w:p>
        </w:tc>
      </w:tr>
      <w:tr w:rsidR="0026373B" w:rsidRPr="00C324AD" w:rsidTr="00CE5424">
        <w:tc>
          <w:tcPr>
            <w:tcW w:w="761" w:type="dxa"/>
            <w:vMerge/>
            <w:tcBorders>
              <w:top w:val="outset" w:sz="6" w:space="0" w:color="auto"/>
              <w:left w:val="outset" w:sz="6" w:space="0" w:color="auto"/>
              <w:bottom w:val="outset" w:sz="6" w:space="0" w:color="auto"/>
              <w:right w:val="outset" w:sz="6" w:space="0" w:color="auto"/>
            </w:tcBorders>
            <w:vAlign w:val="center"/>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p>
        </w:tc>
        <w:tc>
          <w:tcPr>
            <w:tcW w:w="2931" w:type="dxa"/>
            <w:vMerge/>
            <w:tcBorders>
              <w:top w:val="outset" w:sz="6" w:space="0" w:color="auto"/>
              <w:left w:val="outset" w:sz="6" w:space="0" w:color="auto"/>
              <w:bottom w:val="outset" w:sz="6" w:space="0" w:color="auto"/>
              <w:right w:val="outset" w:sz="6" w:space="0" w:color="auto"/>
            </w:tcBorders>
            <w:vAlign w:val="center"/>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p>
        </w:tc>
        <w:tc>
          <w:tcPr>
            <w:tcW w:w="411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Лабораторные, практические работы (тема)</w:t>
            </w:r>
          </w:p>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(Для филологов – изложения, сочинения, развернутые ответы на вопросы - РР)</w:t>
            </w:r>
          </w:p>
        </w:tc>
        <w:tc>
          <w:tcPr>
            <w:tcW w:w="1558"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Контрольные и диагностические работы (тема)</w:t>
            </w:r>
          </w:p>
        </w:tc>
      </w:tr>
      <w:tr w:rsidR="0026373B" w:rsidRPr="00C324AD" w:rsidTr="00CE5424">
        <w:tc>
          <w:tcPr>
            <w:tcW w:w="76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val="en-US" w:eastAsia="ru-RU"/>
              </w:rPr>
              <w:t>I</w:t>
            </w: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sz w:val="24"/>
                <w:szCs w:val="24"/>
                <w:lang w:val="en-US" w:eastAsia="ru-RU"/>
              </w:rPr>
            </w:pPr>
            <w:r w:rsidRPr="00C324AD">
              <w:rPr>
                <w:rFonts w:ascii="Times New Roman" w:eastAsia="Times New Roman" w:hAnsi="Times New Roman" w:cs="Times New Roman"/>
                <w:sz w:val="24"/>
                <w:szCs w:val="24"/>
                <w:lang w:eastAsia="ru-RU"/>
              </w:rPr>
              <w:t xml:space="preserve"> 70-чи, 90-чы жалланы  адабияты.</w:t>
            </w: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2</w:t>
            </w:r>
          </w:p>
        </w:tc>
        <w:tc>
          <w:tcPr>
            <w:tcW w:w="4111"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p>
        </w:tc>
      </w:tr>
      <w:tr w:rsidR="0026373B" w:rsidRPr="00C324AD" w:rsidTr="00CE5424">
        <w:trPr>
          <w:trHeight w:val="1408"/>
        </w:trPr>
        <w:tc>
          <w:tcPr>
            <w:tcW w:w="761" w:type="dxa"/>
            <w:tcBorders>
              <w:top w:val="outset" w:sz="6" w:space="0" w:color="auto"/>
              <w:left w:val="outset" w:sz="6" w:space="0" w:color="auto"/>
              <w:bottom w:val="single" w:sz="4"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val="en-US" w:eastAsia="ru-RU"/>
              </w:rPr>
              <w:t>II</w:t>
            </w:r>
          </w:p>
        </w:tc>
        <w:tc>
          <w:tcPr>
            <w:tcW w:w="2931" w:type="dxa"/>
            <w:tcBorders>
              <w:top w:val="outset" w:sz="6" w:space="0" w:color="auto"/>
              <w:left w:val="outset" w:sz="6" w:space="0" w:color="auto"/>
              <w:bottom w:val="single" w:sz="4"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Кулиев К.  Ш.</w:t>
            </w:r>
          </w:p>
          <w:p w:rsidR="0026373B" w:rsidRPr="00C324AD" w:rsidRDefault="0026373B" w:rsidP="0026373B">
            <w:pPr>
              <w:spacing w:after="0" w:line="240" w:lineRule="auto"/>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single" w:sz="4" w:space="0" w:color="auto"/>
              <w:right w:val="outset" w:sz="6" w:space="0" w:color="auto"/>
            </w:tcBorders>
            <w:hideMark/>
          </w:tcPr>
          <w:p w:rsidR="0026373B" w:rsidRPr="00C324AD" w:rsidRDefault="00CE5424" w:rsidP="00A6185F">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2</w:t>
            </w:r>
            <w:r w:rsidR="00A6185F" w:rsidRPr="00C324AD">
              <w:rPr>
                <w:rFonts w:ascii="Times New Roman" w:eastAsia="Times New Roman" w:hAnsi="Times New Roman" w:cs="Times New Roman"/>
                <w:sz w:val="24"/>
                <w:szCs w:val="24"/>
                <w:lang w:eastAsia="ru-RU"/>
              </w:rPr>
              <w:t>4</w:t>
            </w:r>
          </w:p>
        </w:tc>
        <w:tc>
          <w:tcPr>
            <w:tcW w:w="4111" w:type="dxa"/>
            <w:tcBorders>
              <w:top w:val="outset" w:sz="6" w:space="0" w:color="auto"/>
              <w:left w:val="outset" w:sz="6" w:space="0" w:color="auto"/>
              <w:bottom w:val="single" w:sz="4" w:space="0" w:color="auto"/>
              <w:right w:val="outset" w:sz="6" w:space="0" w:color="auto"/>
            </w:tcBorders>
            <w:hideMark/>
          </w:tcPr>
          <w:p w:rsidR="00C324AD" w:rsidRDefault="001D6AB4" w:rsidP="00263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Келденжазма</w:t>
            </w:r>
            <w:r w:rsidR="0026373B" w:rsidRPr="00C324AD">
              <w:rPr>
                <w:rFonts w:ascii="Times New Roman" w:eastAsia="Times New Roman" w:hAnsi="Times New Roman" w:cs="Times New Roman"/>
                <w:sz w:val="24"/>
                <w:szCs w:val="24"/>
                <w:lang w:eastAsia="ru-RU"/>
              </w:rPr>
              <w:t>: Къулийланы Къ</w:t>
            </w:r>
          </w:p>
          <w:p w:rsidR="0026373B" w:rsidRDefault="0026373B" w:rsidP="001D6AB4">
            <w:pPr>
              <w:tabs>
                <w:tab w:val="left" w:pos="1268"/>
              </w:tabs>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«Осуят»</w:t>
            </w:r>
          </w:p>
          <w:p w:rsidR="001D6AB4" w:rsidRPr="00C324AD" w:rsidRDefault="001D6AB4" w:rsidP="001D6AB4">
            <w:pPr>
              <w:tabs>
                <w:tab w:val="left" w:pos="126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6373B" w:rsidRDefault="001D6AB4" w:rsidP="001D6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Келденжазма</w:t>
            </w:r>
            <w:r w:rsidRPr="00C324AD">
              <w:rPr>
                <w:rFonts w:ascii="Times New Roman" w:eastAsia="Times New Roman" w:hAnsi="Times New Roman" w:cs="Times New Roman"/>
                <w:sz w:val="24"/>
                <w:szCs w:val="24"/>
                <w:lang w:eastAsia="ru-RU"/>
              </w:rPr>
              <w:t xml:space="preserve">: </w:t>
            </w:r>
            <w:r w:rsidR="0026373B" w:rsidRPr="00C324AD">
              <w:rPr>
                <w:rFonts w:ascii="Times New Roman" w:eastAsia="Times New Roman" w:hAnsi="Times New Roman" w:cs="Times New Roman"/>
                <w:sz w:val="24"/>
                <w:szCs w:val="24"/>
                <w:lang w:eastAsia="ru-RU"/>
              </w:rPr>
              <w:t>Къулийланы Къ. «Ленинни юсюнден таулу поэма»</w:t>
            </w:r>
          </w:p>
          <w:p w:rsidR="001D6AB4" w:rsidRPr="00C324AD" w:rsidRDefault="001D6AB4" w:rsidP="001D6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8" w:type="dxa"/>
            <w:tcBorders>
              <w:top w:val="outset" w:sz="6" w:space="0" w:color="auto"/>
              <w:left w:val="outset" w:sz="6" w:space="0" w:color="auto"/>
              <w:bottom w:val="single" w:sz="4" w:space="0" w:color="auto"/>
              <w:right w:val="single" w:sz="4"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rPr>
          <w:trHeight w:val="517"/>
        </w:trPr>
        <w:tc>
          <w:tcPr>
            <w:tcW w:w="761" w:type="dxa"/>
            <w:tcBorders>
              <w:top w:val="single" w:sz="4"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2931" w:type="dxa"/>
            <w:tcBorders>
              <w:top w:val="single" w:sz="4"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Гуртуланы Э.</w:t>
            </w:r>
          </w:p>
        </w:tc>
        <w:tc>
          <w:tcPr>
            <w:tcW w:w="1134" w:type="dxa"/>
            <w:tcBorders>
              <w:top w:val="single" w:sz="4"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2</w:t>
            </w:r>
          </w:p>
        </w:tc>
        <w:tc>
          <w:tcPr>
            <w:tcW w:w="4111" w:type="dxa"/>
            <w:tcBorders>
              <w:top w:val="single" w:sz="4"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c>
          <w:tcPr>
            <w:tcW w:w="1558" w:type="dxa"/>
            <w:tcBorders>
              <w:top w:val="single" w:sz="4"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c>
          <w:tcPr>
            <w:tcW w:w="76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val="en-US" w:eastAsia="ru-RU"/>
              </w:rPr>
            </w:pPr>
            <w:r w:rsidRPr="00C324AD">
              <w:rPr>
                <w:rFonts w:ascii="Times New Roman" w:eastAsia="Times New Roman" w:hAnsi="Times New Roman" w:cs="Times New Roman"/>
                <w:sz w:val="24"/>
                <w:szCs w:val="24"/>
                <w:lang w:val="en-US" w:eastAsia="ru-RU"/>
              </w:rPr>
              <w:t>IV</w:t>
            </w: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Гадиев Ибрагим</w:t>
            </w: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3</w:t>
            </w:r>
          </w:p>
        </w:tc>
        <w:tc>
          <w:tcPr>
            <w:tcW w:w="4111"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c>
          <w:tcPr>
            <w:tcW w:w="76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val="en-US" w:eastAsia="ru-RU"/>
              </w:rPr>
            </w:pPr>
            <w:r w:rsidRPr="00C324AD">
              <w:rPr>
                <w:rFonts w:ascii="Times New Roman" w:eastAsia="Times New Roman" w:hAnsi="Times New Roman" w:cs="Times New Roman"/>
                <w:sz w:val="24"/>
                <w:szCs w:val="24"/>
                <w:lang w:val="en-US" w:eastAsia="ru-RU"/>
              </w:rPr>
              <w:t>V</w:t>
            </w: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Бабаев Ибрагим</w:t>
            </w: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4</w:t>
            </w:r>
          </w:p>
        </w:tc>
        <w:tc>
          <w:tcPr>
            <w:tcW w:w="4111" w:type="dxa"/>
            <w:tcBorders>
              <w:top w:val="outset" w:sz="6" w:space="0" w:color="auto"/>
              <w:left w:val="outset" w:sz="6" w:space="0" w:color="auto"/>
              <w:bottom w:val="outset" w:sz="6" w:space="0" w:color="auto"/>
              <w:right w:val="outset" w:sz="6" w:space="0" w:color="auto"/>
            </w:tcBorders>
            <w:hideMark/>
          </w:tcPr>
          <w:p w:rsidR="0026373B" w:rsidRDefault="001D6AB4" w:rsidP="00263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Келденжазма</w:t>
            </w:r>
            <w:r w:rsidRPr="00C324AD">
              <w:rPr>
                <w:rFonts w:ascii="Times New Roman" w:eastAsia="Times New Roman" w:hAnsi="Times New Roman" w:cs="Times New Roman"/>
                <w:sz w:val="24"/>
                <w:szCs w:val="24"/>
                <w:lang w:eastAsia="ru-RU"/>
              </w:rPr>
              <w:t xml:space="preserve">: </w:t>
            </w:r>
            <w:r w:rsidR="0026373B" w:rsidRPr="00C324AD">
              <w:rPr>
                <w:rFonts w:ascii="Times New Roman" w:eastAsia="Times New Roman" w:hAnsi="Times New Roman" w:cs="Times New Roman"/>
                <w:sz w:val="24"/>
                <w:szCs w:val="24"/>
                <w:lang w:eastAsia="ru-RU"/>
              </w:rPr>
              <w:t>Бабаланы И. «Туугъан ташым»</w:t>
            </w:r>
          </w:p>
          <w:p w:rsidR="001D6AB4" w:rsidRPr="00C324AD" w:rsidRDefault="001D6AB4" w:rsidP="001D6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8"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c>
          <w:tcPr>
            <w:tcW w:w="76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val="en-US" w:eastAsia="ru-RU"/>
              </w:rPr>
              <w:t>VII</w:t>
            </w: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Шаваев Хасан</w:t>
            </w: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2</w:t>
            </w:r>
          </w:p>
        </w:tc>
        <w:tc>
          <w:tcPr>
            <w:tcW w:w="4111"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rPr>
          <w:trHeight w:val="485"/>
        </w:trPr>
        <w:tc>
          <w:tcPr>
            <w:tcW w:w="761" w:type="dxa"/>
            <w:tcBorders>
              <w:top w:val="outset" w:sz="6" w:space="0" w:color="auto"/>
              <w:left w:val="outset" w:sz="6" w:space="0" w:color="auto"/>
              <w:bottom w:val="single" w:sz="4"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2931" w:type="dxa"/>
            <w:tcBorders>
              <w:top w:val="outset" w:sz="6" w:space="0" w:color="auto"/>
              <w:left w:val="outset" w:sz="6" w:space="0" w:color="auto"/>
              <w:bottom w:val="single" w:sz="4"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p>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 xml:space="preserve">Теппев </w:t>
            </w:r>
            <w:r w:rsidR="00CE5424" w:rsidRPr="00C324AD">
              <w:rPr>
                <w:rFonts w:ascii="Times New Roman" w:eastAsia="Times New Roman" w:hAnsi="Times New Roman" w:cs="Times New Roman"/>
                <w:sz w:val="24"/>
                <w:szCs w:val="24"/>
                <w:lang w:eastAsia="ru-RU"/>
              </w:rPr>
              <w:t xml:space="preserve"> Алим </w:t>
            </w:r>
          </w:p>
        </w:tc>
        <w:tc>
          <w:tcPr>
            <w:tcW w:w="1134" w:type="dxa"/>
            <w:tcBorders>
              <w:top w:val="outset" w:sz="6" w:space="0" w:color="auto"/>
              <w:left w:val="outset" w:sz="6" w:space="0" w:color="auto"/>
              <w:bottom w:val="single" w:sz="4"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p w:rsidR="0026373B" w:rsidRPr="00C324AD" w:rsidRDefault="00CE5424"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4</w:t>
            </w:r>
          </w:p>
        </w:tc>
        <w:tc>
          <w:tcPr>
            <w:tcW w:w="4111" w:type="dxa"/>
            <w:tcBorders>
              <w:top w:val="outset" w:sz="6" w:space="0" w:color="auto"/>
              <w:left w:val="outset" w:sz="6" w:space="0" w:color="auto"/>
              <w:bottom w:val="single" w:sz="4"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single" w:sz="4"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rPr>
          <w:trHeight w:val="485"/>
        </w:trPr>
        <w:tc>
          <w:tcPr>
            <w:tcW w:w="761" w:type="dxa"/>
            <w:tcBorders>
              <w:top w:val="single" w:sz="4"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2931" w:type="dxa"/>
            <w:tcBorders>
              <w:top w:val="single" w:sz="4"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Гуртуев Салих</w:t>
            </w:r>
          </w:p>
        </w:tc>
        <w:tc>
          <w:tcPr>
            <w:tcW w:w="1134" w:type="dxa"/>
            <w:tcBorders>
              <w:top w:val="single" w:sz="4" w:space="0" w:color="auto"/>
              <w:left w:val="outset" w:sz="6" w:space="0" w:color="auto"/>
              <w:bottom w:val="outset" w:sz="6" w:space="0" w:color="auto"/>
              <w:right w:val="outset" w:sz="6" w:space="0" w:color="auto"/>
            </w:tcBorders>
          </w:tcPr>
          <w:p w:rsidR="0026373B" w:rsidRPr="00C324AD" w:rsidRDefault="00CE5424"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2</w:t>
            </w:r>
          </w:p>
        </w:tc>
        <w:tc>
          <w:tcPr>
            <w:tcW w:w="4111" w:type="dxa"/>
            <w:tcBorders>
              <w:top w:val="single" w:sz="4"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1558" w:type="dxa"/>
            <w:tcBorders>
              <w:top w:val="single" w:sz="4"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c>
          <w:tcPr>
            <w:tcW w:w="76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val="en-US" w:eastAsia="ru-RU"/>
              </w:rPr>
            </w:pPr>
            <w:r w:rsidRPr="00C324AD">
              <w:rPr>
                <w:rFonts w:ascii="Times New Roman" w:eastAsia="Times New Roman" w:hAnsi="Times New Roman" w:cs="Times New Roman"/>
                <w:sz w:val="24"/>
                <w:szCs w:val="24"/>
                <w:lang w:val="en-US" w:eastAsia="ru-RU"/>
              </w:rPr>
              <w:t>XI</w:t>
            </w: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Мокаев Магомед</w:t>
            </w: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4</w:t>
            </w:r>
          </w:p>
        </w:tc>
        <w:tc>
          <w:tcPr>
            <w:tcW w:w="4111" w:type="dxa"/>
            <w:tcBorders>
              <w:top w:val="outset" w:sz="6" w:space="0" w:color="auto"/>
              <w:left w:val="outset" w:sz="6" w:space="0" w:color="auto"/>
              <w:bottom w:val="outset" w:sz="6" w:space="0" w:color="auto"/>
              <w:right w:val="outset" w:sz="6" w:space="0" w:color="auto"/>
            </w:tcBorders>
            <w:hideMark/>
          </w:tcPr>
          <w:p w:rsidR="00396453" w:rsidRDefault="001D6AB4" w:rsidP="00263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Келденжазма</w:t>
            </w:r>
            <w:r w:rsidRPr="00C324AD">
              <w:rPr>
                <w:rFonts w:ascii="Times New Roman" w:eastAsia="Times New Roman" w:hAnsi="Times New Roman" w:cs="Times New Roman"/>
                <w:sz w:val="24"/>
                <w:szCs w:val="24"/>
                <w:lang w:eastAsia="ru-RU"/>
              </w:rPr>
              <w:t xml:space="preserve">: </w:t>
            </w:r>
            <w:r w:rsidR="0026373B" w:rsidRPr="00C324AD">
              <w:rPr>
                <w:rFonts w:ascii="Times New Roman" w:eastAsia="Times New Roman" w:hAnsi="Times New Roman" w:cs="Times New Roman"/>
                <w:sz w:val="24"/>
                <w:szCs w:val="24"/>
                <w:lang w:eastAsia="ru-RU"/>
              </w:rPr>
              <w:t xml:space="preserve">Мокъаланы М. </w:t>
            </w:r>
          </w:p>
          <w:p w:rsidR="0026373B" w:rsidRDefault="0026373B" w:rsidP="0026373B">
            <w:pPr>
              <w:spacing w:after="0" w:line="240" w:lineRule="auto"/>
              <w:jc w:val="both"/>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w:t>
            </w:r>
            <w:r w:rsidR="00396453">
              <w:rPr>
                <w:rFonts w:ascii="Times New Roman" w:eastAsia="Times New Roman" w:hAnsi="Times New Roman" w:cs="Times New Roman"/>
                <w:sz w:val="24"/>
                <w:szCs w:val="24"/>
                <w:lang w:eastAsia="ru-RU"/>
              </w:rPr>
              <w:t>Жашау бла ушакъ</w:t>
            </w:r>
            <w:r w:rsidRPr="00C324AD">
              <w:rPr>
                <w:rFonts w:ascii="Times New Roman" w:eastAsia="Times New Roman" w:hAnsi="Times New Roman" w:cs="Times New Roman"/>
                <w:sz w:val="24"/>
                <w:szCs w:val="24"/>
                <w:lang w:eastAsia="ru-RU"/>
              </w:rPr>
              <w:t>»</w:t>
            </w:r>
          </w:p>
          <w:p w:rsidR="001D6AB4" w:rsidRPr="00C324AD" w:rsidRDefault="001D6AB4" w:rsidP="001D6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8"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c>
          <w:tcPr>
            <w:tcW w:w="76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val="en-US" w:eastAsia="ru-RU"/>
              </w:rPr>
            </w:pPr>
            <w:r w:rsidRPr="00C324AD">
              <w:rPr>
                <w:rFonts w:ascii="Times New Roman" w:eastAsia="Times New Roman" w:hAnsi="Times New Roman" w:cs="Times New Roman"/>
                <w:sz w:val="24"/>
                <w:szCs w:val="24"/>
                <w:lang w:val="en-US" w:eastAsia="ru-RU"/>
              </w:rPr>
              <w:lastRenderedPageBreak/>
              <w:t>XIII</w:t>
            </w: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Толгуров Зейтун</w:t>
            </w: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CE5424"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3</w:t>
            </w:r>
          </w:p>
        </w:tc>
        <w:tc>
          <w:tcPr>
            <w:tcW w:w="4111" w:type="dxa"/>
            <w:tcBorders>
              <w:top w:val="outset" w:sz="6" w:space="0" w:color="auto"/>
              <w:left w:val="outset" w:sz="6" w:space="0" w:color="auto"/>
              <w:bottom w:val="outset" w:sz="6" w:space="0" w:color="auto"/>
              <w:right w:val="outset" w:sz="6" w:space="0" w:color="auto"/>
            </w:tcBorders>
            <w:hideMark/>
          </w:tcPr>
          <w:p w:rsidR="0026373B" w:rsidRDefault="001D6AB4" w:rsidP="00263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Келденжазма</w:t>
            </w:r>
            <w:r w:rsidRPr="00C324AD">
              <w:rPr>
                <w:rFonts w:ascii="Times New Roman" w:eastAsia="Times New Roman" w:hAnsi="Times New Roman" w:cs="Times New Roman"/>
                <w:sz w:val="24"/>
                <w:szCs w:val="24"/>
                <w:lang w:eastAsia="ru-RU"/>
              </w:rPr>
              <w:t xml:space="preserve">: </w:t>
            </w:r>
            <w:r w:rsidR="0026373B" w:rsidRPr="00C324AD">
              <w:rPr>
                <w:rFonts w:ascii="Times New Roman" w:eastAsia="Times New Roman" w:hAnsi="Times New Roman" w:cs="Times New Roman"/>
                <w:sz w:val="24"/>
                <w:szCs w:val="24"/>
                <w:lang w:eastAsia="ru-RU"/>
              </w:rPr>
              <w:t>Толгъурланы З. «Жетегейле</w:t>
            </w:r>
            <w:r w:rsidR="00396453">
              <w:rPr>
                <w:rFonts w:ascii="Times New Roman" w:eastAsia="Times New Roman" w:hAnsi="Times New Roman" w:cs="Times New Roman"/>
                <w:sz w:val="24"/>
                <w:szCs w:val="24"/>
                <w:lang w:eastAsia="ru-RU"/>
              </w:rPr>
              <w:t>, Къазакъны сыфаты</w:t>
            </w:r>
            <w:r w:rsidR="0026373B" w:rsidRPr="00C324AD">
              <w:rPr>
                <w:rFonts w:ascii="Times New Roman" w:eastAsia="Times New Roman" w:hAnsi="Times New Roman" w:cs="Times New Roman"/>
                <w:sz w:val="24"/>
                <w:szCs w:val="24"/>
                <w:lang w:eastAsia="ru-RU"/>
              </w:rPr>
              <w:t>»</w:t>
            </w:r>
          </w:p>
          <w:p w:rsidR="001D6AB4" w:rsidRPr="00C324AD" w:rsidRDefault="001D6AB4" w:rsidP="001D6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8"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c>
          <w:tcPr>
            <w:tcW w:w="76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val="en-US" w:eastAsia="ru-RU"/>
              </w:rPr>
              <w:t>XV</w:t>
            </w: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Байзуллаев Али</w:t>
            </w: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CE5424"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3</w:t>
            </w:r>
          </w:p>
        </w:tc>
        <w:tc>
          <w:tcPr>
            <w:tcW w:w="4111"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c>
          <w:tcPr>
            <w:tcW w:w="76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val="en-US" w:eastAsia="ru-RU"/>
              </w:rPr>
              <w:t>XVI</w:t>
            </w: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Созаев Ахмат</w:t>
            </w: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3</w:t>
            </w:r>
          </w:p>
        </w:tc>
        <w:tc>
          <w:tcPr>
            <w:tcW w:w="411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c>
          <w:tcPr>
            <w:tcW w:w="76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val="en-US" w:eastAsia="ru-RU"/>
              </w:rPr>
              <w:t>XVII</w:t>
            </w: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CE5424"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 xml:space="preserve">Моттаева Светлана </w:t>
            </w: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CE5424"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4</w:t>
            </w:r>
          </w:p>
        </w:tc>
        <w:tc>
          <w:tcPr>
            <w:tcW w:w="4111" w:type="dxa"/>
            <w:tcBorders>
              <w:top w:val="outset" w:sz="6" w:space="0" w:color="auto"/>
              <w:left w:val="outset" w:sz="6" w:space="0" w:color="auto"/>
              <w:bottom w:val="outset" w:sz="6" w:space="0" w:color="auto"/>
              <w:right w:val="outset" w:sz="6" w:space="0" w:color="auto"/>
            </w:tcBorders>
          </w:tcPr>
          <w:p w:rsidR="001D6AB4" w:rsidRDefault="001D6AB4" w:rsidP="001D6AB4">
            <w:pPr>
              <w:tabs>
                <w:tab w:val="left" w:pos="2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Келденжазма</w:t>
            </w:r>
            <w:r w:rsidRPr="00C32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«Жызыучуну жашау жолу»</w:t>
            </w:r>
          </w:p>
          <w:p w:rsidR="0026373B" w:rsidRPr="00C324AD" w:rsidRDefault="001D6AB4" w:rsidP="001D6AB4">
            <w:pPr>
              <w:tabs>
                <w:tab w:val="left" w:pos="2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8"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c>
          <w:tcPr>
            <w:tcW w:w="761"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CE5424" w:rsidP="0026373B">
            <w:pPr>
              <w:spacing w:after="0" w:line="240" w:lineRule="auto"/>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Жангы адабиятны жазыучулары</w:t>
            </w: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A6185F" w:rsidP="0026373B">
            <w:pPr>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8</w:t>
            </w:r>
          </w:p>
        </w:tc>
        <w:tc>
          <w:tcPr>
            <w:tcW w:w="4111"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center"/>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jc w:val="both"/>
              <w:rPr>
                <w:rFonts w:ascii="Times New Roman" w:eastAsia="Times New Roman" w:hAnsi="Times New Roman" w:cs="Times New Roman"/>
                <w:sz w:val="24"/>
                <w:szCs w:val="24"/>
                <w:lang w:eastAsia="ru-RU"/>
              </w:rPr>
            </w:pPr>
          </w:p>
        </w:tc>
      </w:tr>
      <w:tr w:rsidR="0026373B" w:rsidRPr="00C324AD" w:rsidTr="00CE5424">
        <w:trPr>
          <w:gridAfter w:val="1"/>
          <w:wAfter w:w="1558" w:type="dxa"/>
        </w:trPr>
        <w:tc>
          <w:tcPr>
            <w:tcW w:w="76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rPr>
                <w:rFonts w:ascii="Times New Roman" w:eastAsia="Times New Roman" w:hAnsi="Times New Roman" w:cs="Times New Roman"/>
                <w:b/>
                <w:bCs/>
                <w:sz w:val="24"/>
                <w:szCs w:val="24"/>
                <w:lang w:eastAsia="ru-RU"/>
              </w:rPr>
            </w:pPr>
            <w:r w:rsidRPr="00C324AD">
              <w:rPr>
                <w:rFonts w:ascii="Times New Roman" w:eastAsia="Times New Roman" w:hAnsi="Times New Roman" w:cs="Times New Roman"/>
                <w:b/>
                <w:bCs/>
                <w:sz w:val="24"/>
                <w:szCs w:val="24"/>
                <w:lang w:eastAsia="ru-RU"/>
              </w:rPr>
              <w:t xml:space="preserve">Итого </w:t>
            </w:r>
          </w:p>
        </w:tc>
        <w:tc>
          <w:tcPr>
            <w:tcW w:w="2931" w:type="dxa"/>
            <w:tcBorders>
              <w:top w:val="outset" w:sz="6" w:space="0" w:color="auto"/>
              <w:left w:val="outset" w:sz="6" w:space="0" w:color="auto"/>
              <w:bottom w:val="outset" w:sz="6" w:space="0" w:color="auto"/>
              <w:right w:val="outset" w:sz="6" w:space="0" w:color="auto"/>
            </w:tcBorders>
            <w:hideMark/>
          </w:tcPr>
          <w:p w:rsidR="0026373B" w:rsidRPr="00C324AD" w:rsidRDefault="0026373B" w:rsidP="0026373B">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hideMark/>
          </w:tcPr>
          <w:p w:rsidR="0026373B" w:rsidRPr="00C324AD" w:rsidRDefault="0026373B" w:rsidP="00CE5424">
            <w:pPr>
              <w:spacing w:after="0" w:line="240" w:lineRule="auto"/>
              <w:rPr>
                <w:rFonts w:ascii="Times New Roman" w:eastAsia="Times New Roman" w:hAnsi="Times New Roman" w:cs="Times New Roman"/>
                <w:b/>
                <w:bCs/>
                <w:sz w:val="24"/>
                <w:szCs w:val="24"/>
                <w:lang w:eastAsia="ru-RU"/>
              </w:rPr>
            </w:pPr>
            <w:r w:rsidRPr="00C324AD">
              <w:rPr>
                <w:rFonts w:ascii="Times New Roman" w:eastAsia="Times New Roman" w:hAnsi="Times New Roman" w:cs="Times New Roman"/>
                <w:b/>
                <w:bCs/>
                <w:sz w:val="24"/>
                <w:szCs w:val="24"/>
                <w:lang w:eastAsia="ru-RU"/>
              </w:rPr>
              <w:t xml:space="preserve">6 </w:t>
            </w:r>
            <w:r w:rsidR="00CE5424" w:rsidRPr="00C324AD">
              <w:rPr>
                <w:rFonts w:ascii="Times New Roman" w:eastAsia="Times New Roman" w:hAnsi="Times New Roman" w:cs="Times New Roman"/>
                <w:b/>
                <w:bCs/>
                <w:sz w:val="24"/>
                <w:szCs w:val="24"/>
                <w:lang w:eastAsia="ru-RU"/>
              </w:rPr>
              <w:t>8</w:t>
            </w:r>
            <w:r w:rsidRPr="00C324AD">
              <w:rPr>
                <w:rFonts w:ascii="Times New Roman" w:eastAsia="Times New Roman" w:hAnsi="Times New Roman" w:cs="Times New Roman"/>
                <w:b/>
                <w:bCs/>
                <w:sz w:val="24"/>
                <w:szCs w:val="24"/>
                <w:lang w:eastAsia="ru-RU"/>
              </w:rPr>
              <w:t>часов</w:t>
            </w:r>
          </w:p>
        </w:tc>
        <w:tc>
          <w:tcPr>
            <w:tcW w:w="4111" w:type="dxa"/>
            <w:tcBorders>
              <w:top w:val="outset" w:sz="6" w:space="0" w:color="auto"/>
              <w:left w:val="outset" w:sz="6" w:space="0" w:color="auto"/>
              <w:bottom w:val="outset" w:sz="6" w:space="0" w:color="auto"/>
              <w:right w:val="outset" w:sz="6" w:space="0" w:color="auto"/>
            </w:tcBorders>
          </w:tcPr>
          <w:p w:rsidR="0026373B" w:rsidRPr="00C324AD" w:rsidRDefault="0026373B" w:rsidP="0026373B">
            <w:pPr>
              <w:spacing w:after="0" w:line="240" w:lineRule="auto"/>
              <w:rPr>
                <w:rFonts w:ascii="Times New Roman" w:eastAsia="Times New Roman" w:hAnsi="Times New Roman" w:cs="Times New Roman"/>
                <w:b/>
                <w:bCs/>
                <w:sz w:val="24"/>
                <w:szCs w:val="24"/>
                <w:lang w:eastAsia="ru-RU"/>
              </w:rPr>
            </w:pPr>
          </w:p>
        </w:tc>
      </w:tr>
    </w:tbl>
    <w:p w:rsidR="0026373B" w:rsidRPr="00C324AD" w:rsidRDefault="0026373B" w:rsidP="0026373B">
      <w:pPr>
        <w:spacing w:after="0" w:line="240" w:lineRule="auto"/>
        <w:rPr>
          <w:rFonts w:ascii="Times New Roman" w:eastAsia="Times New Roman" w:hAnsi="Times New Roman" w:cs="Times New Roman"/>
          <w:sz w:val="24"/>
          <w:szCs w:val="24"/>
          <w:lang w:eastAsia="ru-RU"/>
        </w:rPr>
      </w:pPr>
    </w:p>
    <w:p w:rsidR="000D5F9F" w:rsidRPr="00C324AD" w:rsidRDefault="000D5F9F" w:rsidP="0024160A">
      <w:pPr>
        <w:rPr>
          <w:rFonts w:ascii="Times New Roman" w:eastAsia="Calibri" w:hAnsi="Times New Roman" w:cs="Times New Roman"/>
          <w:sz w:val="24"/>
          <w:szCs w:val="24"/>
        </w:rPr>
      </w:pPr>
    </w:p>
    <w:p w:rsidR="0026373B" w:rsidRPr="00396453" w:rsidRDefault="0026373B" w:rsidP="0026373B">
      <w:pPr>
        <w:spacing w:after="0" w:line="240" w:lineRule="auto"/>
        <w:jc w:val="center"/>
        <w:rPr>
          <w:rFonts w:ascii="Times New Roman" w:eastAsia="Times New Roman" w:hAnsi="Times New Roman" w:cs="Times New Roman"/>
          <w:b/>
          <w:sz w:val="24"/>
          <w:szCs w:val="24"/>
          <w:lang w:eastAsia="ru-RU"/>
        </w:rPr>
      </w:pPr>
      <w:r w:rsidRPr="00396453">
        <w:rPr>
          <w:rFonts w:ascii="Times New Roman" w:eastAsia="Times New Roman" w:hAnsi="Times New Roman" w:cs="Times New Roman"/>
          <w:b/>
          <w:sz w:val="24"/>
          <w:szCs w:val="24"/>
          <w:lang w:eastAsia="ru-RU"/>
        </w:rPr>
        <w:t xml:space="preserve">Календарно – тематическое планирование </w:t>
      </w:r>
    </w:p>
    <w:p w:rsidR="0026373B" w:rsidRPr="00396453" w:rsidRDefault="0026373B" w:rsidP="0026373B">
      <w:pPr>
        <w:spacing w:after="0" w:line="240" w:lineRule="auto"/>
        <w:jc w:val="center"/>
        <w:rPr>
          <w:rFonts w:ascii="Times New Roman" w:eastAsia="Times New Roman" w:hAnsi="Times New Roman" w:cs="Times New Roman"/>
          <w:b/>
          <w:sz w:val="24"/>
          <w:szCs w:val="24"/>
          <w:lang w:eastAsia="ru-RU"/>
        </w:rPr>
      </w:pPr>
    </w:p>
    <w:tbl>
      <w:tblPr>
        <w:tblW w:w="110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536"/>
        <w:gridCol w:w="1276"/>
        <w:gridCol w:w="1276"/>
        <w:gridCol w:w="1134"/>
        <w:gridCol w:w="1944"/>
      </w:tblGrid>
      <w:tr w:rsidR="0026373B" w:rsidRPr="00396453" w:rsidTr="00C324AD">
        <w:trPr>
          <w:trHeight w:val="559"/>
        </w:trPr>
        <w:tc>
          <w:tcPr>
            <w:tcW w:w="851" w:type="dxa"/>
            <w:vMerge w:val="restart"/>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w:t>
            </w:r>
          </w:p>
        </w:tc>
        <w:tc>
          <w:tcPr>
            <w:tcW w:w="4536" w:type="dxa"/>
            <w:vMerge w:val="restart"/>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 xml:space="preserve">Тема урока </w:t>
            </w:r>
          </w:p>
        </w:tc>
        <w:tc>
          <w:tcPr>
            <w:tcW w:w="1276" w:type="dxa"/>
            <w:vMerge w:val="restart"/>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Кол – во часов</w:t>
            </w:r>
          </w:p>
        </w:tc>
        <w:tc>
          <w:tcPr>
            <w:tcW w:w="2410" w:type="dxa"/>
            <w:gridSpan w:val="2"/>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Дата проведения</w:t>
            </w:r>
          </w:p>
        </w:tc>
        <w:tc>
          <w:tcPr>
            <w:tcW w:w="1944" w:type="dxa"/>
            <w:vMerge w:val="restart"/>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Примечание</w:t>
            </w:r>
          </w:p>
        </w:tc>
      </w:tr>
      <w:tr w:rsidR="0026373B" w:rsidRPr="00396453" w:rsidTr="00C324AD">
        <w:trPr>
          <w:trHeight w:val="300"/>
        </w:trPr>
        <w:tc>
          <w:tcPr>
            <w:tcW w:w="851" w:type="dxa"/>
            <w:vMerge/>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4536" w:type="dxa"/>
            <w:vMerge/>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276" w:type="dxa"/>
            <w:vMerge/>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план</w:t>
            </w: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факт</w:t>
            </w:r>
          </w:p>
        </w:tc>
        <w:tc>
          <w:tcPr>
            <w:tcW w:w="1944" w:type="dxa"/>
            <w:vMerge/>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p>
        </w:tc>
      </w:tr>
      <w:tr w:rsidR="0026373B" w:rsidRPr="00396453" w:rsidTr="00C324AD">
        <w:trPr>
          <w:trHeight w:val="328"/>
        </w:trPr>
        <w:tc>
          <w:tcPr>
            <w:tcW w:w="851" w:type="dxa"/>
            <w:shd w:val="clear" w:color="auto" w:fill="auto"/>
          </w:tcPr>
          <w:p w:rsidR="0026373B" w:rsidRPr="00396453" w:rsidRDefault="00DE6D93" w:rsidP="002637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70-чи,90 –чы жылланы адабияты.</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2</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rPr>
          <w:trHeight w:val="1268"/>
        </w:trPr>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«Салам, эрттенлик!»</w:t>
            </w:r>
          </w:p>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«Тау суучукъну жыры»</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«Арбачы»</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«Перекоп»</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«Перекоп»</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«Ажашхан мараучулагъа».</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«Ызындан окъ жетген атлы»</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«Къыйынлыкъ жетген сагъатда…»</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«Темирболат атдан жыгъылды»</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«Кечеги тау ауузунда»</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«Осуят»</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«Осуят»</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14-15</w:t>
            </w:r>
          </w:p>
        </w:tc>
        <w:tc>
          <w:tcPr>
            <w:tcW w:w="4536" w:type="dxa"/>
            <w:shd w:val="clear" w:color="auto" w:fill="auto"/>
          </w:tcPr>
          <w:p w:rsidR="00DE6D93" w:rsidRDefault="0026373B" w:rsidP="00DE6D93">
            <w:pPr>
              <w:spacing w:after="0" w:line="240" w:lineRule="auto"/>
              <w:jc w:val="both"/>
              <w:rPr>
                <w:rFonts w:ascii="Times New Roman" w:eastAsia="Times New Roman" w:hAnsi="Times New Roman" w:cs="Times New Roman"/>
                <w:sz w:val="24"/>
                <w:szCs w:val="24"/>
                <w:lang w:eastAsia="ru-RU"/>
              </w:rPr>
            </w:pPr>
            <w:r w:rsidRPr="00DE6D93">
              <w:rPr>
                <w:rFonts w:ascii="Times New Roman" w:eastAsia="Times New Roman" w:hAnsi="Times New Roman" w:cs="Times New Roman"/>
                <w:b/>
                <w:sz w:val="24"/>
                <w:szCs w:val="24"/>
                <w:lang w:eastAsia="ru-RU"/>
              </w:rPr>
              <w:t xml:space="preserve">Келденжазма </w:t>
            </w:r>
            <w:r w:rsidR="00DE6D93" w:rsidRPr="00C324AD">
              <w:rPr>
                <w:rFonts w:ascii="Times New Roman" w:eastAsia="Times New Roman" w:hAnsi="Times New Roman" w:cs="Times New Roman"/>
                <w:sz w:val="24"/>
                <w:szCs w:val="24"/>
                <w:lang w:eastAsia="ru-RU"/>
              </w:rPr>
              <w:t>Къулийланы Къ</w:t>
            </w:r>
          </w:p>
          <w:p w:rsidR="00DE6D93" w:rsidRDefault="00DE6D93" w:rsidP="00DE6D93">
            <w:pPr>
              <w:tabs>
                <w:tab w:val="left" w:pos="1268"/>
              </w:tabs>
              <w:spacing w:after="0" w:line="240" w:lineRule="auto"/>
              <w:jc w:val="center"/>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«Осуят»</w:t>
            </w:r>
          </w:p>
          <w:p w:rsidR="0026373B" w:rsidRPr="00DE6D93" w:rsidRDefault="0026373B" w:rsidP="0026373B">
            <w:pPr>
              <w:spacing w:after="0" w:line="240" w:lineRule="auto"/>
              <w:rPr>
                <w:rFonts w:ascii="Times New Roman" w:eastAsia="Times New Roman" w:hAnsi="Times New Roman" w:cs="Times New Roman"/>
                <w:b/>
                <w:sz w:val="24"/>
                <w:szCs w:val="24"/>
                <w:lang w:eastAsia="ru-RU"/>
              </w:rPr>
            </w:pPr>
          </w:p>
        </w:tc>
        <w:tc>
          <w:tcPr>
            <w:tcW w:w="1276" w:type="dxa"/>
            <w:shd w:val="clear" w:color="auto" w:fill="auto"/>
          </w:tcPr>
          <w:p w:rsidR="0026373B" w:rsidRPr="00396453" w:rsidRDefault="00A6185F"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2</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«Къама», «Заман»</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«Ана тилим», «Бешиклеринг тебиретилгенлерин…»</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«Жаралы таш», «Бетховен», «Хар иги зат да алдады»</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«Хар затны кеси къуллугъу»</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«Музыка»</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«Къара ат акъ къарда ёледи»</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rPr>
          <w:trHeight w:val="966"/>
        </w:trPr>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22</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«Констанца шахарда жауады жауун…»</w:t>
            </w:r>
          </w:p>
          <w:p w:rsidR="0026373B" w:rsidRPr="00396453" w:rsidRDefault="0026373B" w:rsidP="0026373B">
            <w:pPr>
              <w:spacing w:after="0" w:line="240" w:lineRule="auto"/>
              <w:rPr>
                <w:rFonts w:ascii="Times New Roman" w:eastAsia="Times New Roman" w:hAnsi="Times New Roman" w:cs="Times New Roman"/>
                <w:i/>
                <w:sz w:val="24"/>
                <w:szCs w:val="24"/>
                <w:lang w:eastAsia="ru-RU"/>
              </w:rPr>
            </w:pPr>
            <w:r w:rsidRPr="00396453">
              <w:rPr>
                <w:rFonts w:ascii="Times New Roman" w:eastAsia="Times New Roman" w:hAnsi="Times New Roman" w:cs="Times New Roman"/>
                <w:sz w:val="24"/>
                <w:szCs w:val="24"/>
                <w:lang w:eastAsia="ru-RU"/>
              </w:rPr>
              <w:t>Къулийланы Къ. «Къыпчакъ айы»</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p w:rsidR="0026373B" w:rsidRPr="00396453" w:rsidRDefault="0026373B" w:rsidP="0026373B">
            <w:pPr>
              <w:spacing w:after="0" w:line="240" w:lineRule="auto"/>
              <w:jc w:val="center"/>
              <w:rPr>
                <w:rFonts w:ascii="Times New Roman" w:eastAsia="Times New Roman" w:hAnsi="Times New Roman" w:cs="Times New Roman"/>
                <w:i/>
                <w:sz w:val="24"/>
                <w:szCs w:val="24"/>
                <w:lang w:eastAsia="ru-RU"/>
              </w:rPr>
            </w:pP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i/>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i/>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i/>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«Ленинни юсюнден таулу поэма»</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DE6D93" w:rsidRDefault="00DE6D93" w:rsidP="00DE6D93">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Къулийланы Къ. «Ленинни юсюнден таулу поэма»</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25-26</w:t>
            </w:r>
          </w:p>
        </w:tc>
        <w:tc>
          <w:tcPr>
            <w:tcW w:w="4536" w:type="dxa"/>
            <w:shd w:val="clear" w:color="auto" w:fill="auto"/>
          </w:tcPr>
          <w:p w:rsidR="0026373B" w:rsidRPr="00DE6D93" w:rsidRDefault="00DE6D93" w:rsidP="0026373B">
            <w:pPr>
              <w:spacing w:after="0" w:line="240" w:lineRule="auto"/>
              <w:rPr>
                <w:rFonts w:ascii="Times New Roman" w:eastAsia="Times New Roman" w:hAnsi="Times New Roman" w:cs="Times New Roman"/>
                <w:sz w:val="24"/>
                <w:szCs w:val="24"/>
                <w:lang w:eastAsia="ru-RU"/>
              </w:rPr>
            </w:pPr>
            <w:r w:rsidRPr="00DE6D93">
              <w:rPr>
                <w:rFonts w:ascii="Times New Roman" w:eastAsia="Times New Roman" w:hAnsi="Times New Roman" w:cs="Times New Roman"/>
                <w:b/>
                <w:sz w:val="24"/>
                <w:szCs w:val="24"/>
                <w:lang w:eastAsia="ru-RU"/>
              </w:rPr>
              <w:t>Келденжазма.</w:t>
            </w:r>
            <w:r w:rsidRPr="00DE6D93">
              <w:rPr>
                <w:rFonts w:ascii="Times New Roman" w:eastAsia="Times New Roman" w:hAnsi="Times New Roman" w:cs="Times New Roman"/>
                <w:sz w:val="24"/>
                <w:szCs w:val="24"/>
                <w:lang w:eastAsia="ru-RU"/>
              </w:rPr>
              <w:t>Къулийланы Къ. «Ленинни юсюнден таулу поэма»</w:t>
            </w:r>
          </w:p>
        </w:tc>
        <w:tc>
          <w:tcPr>
            <w:tcW w:w="1276" w:type="dxa"/>
            <w:shd w:val="clear" w:color="auto" w:fill="auto"/>
          </w:tcPr>
          <w:p w:rsidR="0026373B" w:rsidRPr="00396453" w:rsidRDefault="00A95047"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2</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Гадийланы И. «Къанатлыда жел улуйду».</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Гадийланы И. «Къанатлыда жел улуйду».</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Гадийланы И. «Къанатлыда жел улуйду».</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 xml:space="preserve">Гуртуланы Э. «Балтаны багъасы», «Мёлекледе къонакъда» </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Гуртуланы Э. «Уку сарнагъан кече»</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Бабаланы И. «Тилек», «Аян таууш», «Чамланама жерни атындан»</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Бабаланы И. «Туугъан ташым», «Учхан ат», «Ара боран»</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536" w:type="dxa"/>
            <w:shd w:val="clear" w:color="auto" w:fill="auto"/>
          </w:tcPr>
          <w:p w:rsidR="0026373B" w:rsidRPr="00DE6D93" w:rsidRDefault="0026373B" w:rsidP="00DE6D93">
            <w:pPr>
              <w:spacing w:after="0" w:line="240" w:lineRule="auto"/>
              <w:rPr>
                <w:rFonts w:ascii="Times New Roman" w:eastAsia="Times New Roman" w:hAnsi="Times New Roman" w:cs="Times New Roman"/>
                <w:sz w:val="24"/>
                <w:szCs w:val="24"/>
                <w:lang w:eastAsia="ru-RU"/>
              </w:rPr>
            </w:pPr>
            <w:r w:rsidRPr="00DE6D93">
              <w:rPr>
                <w:rFonts w:ascii="Times New Roman" w:eastAsia="Times New Roman" w:hAnsi="Times New Roman" w:cs="Times New Roman"/>
                <w:sz w:val="24"/>
                <w:szCs w:val="24"/>
                <w:lang w:eastAsia="ru-RU"/>
              </w:rPr>
              <w:t>Келденжазма</w:t>
            </w:r>
            <w:r w:rsidR="00DE6D93" w:rsidRPr="00DE6D93">
              <w:rPr>
                <w:rFonts w:ascii="Times New Roman" w:eastAsia="Times New Roman" w:hAnsi="Times New Roman" w:cs="Times New Roman"/>
                <w:sz w:val="24"/>
                <w:szCs w:val="24"/>
                <w:lang w:eastAsia="ru-RU"/>
              </w:rPr>
              <w:t>гъа хазырланыу.</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536" w:type="dxa"/>
            <w:shd w:val="clear" w:color="auto" w:fill="auto"/>
          </w:tcPr>
          <w:p w:rsidR="00DE6D93" w:rsidRDefault="0026373B" w:rsidP="00DE6D93">
            <w:pPr>
              <w:spacing w:after="0" w:line="240" w:lineRule="auto"/>
              <w:jc w:val="both"/>
              <w:rPr>
                <w:rFonts w:ascii="Times New Roman" w:eastAsia="Times New Roman" w:hAnsi="Times New Roman" w:cs="Times New Roman"/>
                <w:sz w:val="24"/>
                <w:szCs w:val="24"/>
                <w:lang w:eastAsia="ru-RU"/>
              </w:rPr>
            </w:pPr>
            <w:r w:rsidRPr="00DE6D93">
              <w:rPr>
                <w:rFonts w:ascii="Times New Roman" w:eastAsia="Times New Roman" w:hAnsi="Times New Roman" w:cs="Times New Roman"/>
                <w:b/>
                <w:sz w:val="24"/>
                <w:szCs w:val="24"/>
                <w:lang w:eastAsia="ru-RU"/>
              </w:rPr>
              <w:t>Келденжазма</w:t>
            </w:r>
            <w:r w:rsidR="00DE6D93" w:rsidRPr="00C324AD">
              <w:rPr>
                <w:rFonts w:ascii="Times New Roman" w:eastAsia="Times New Roman" w:hAnsi="Times New Roman" w:cs="Times New Roman"/>
                <w:sz w:val="24"/>
                <w:szCs w:val="24"/>
                <w:lang w:eastAsia="ru-RU"/>
              </w:rPr>
              <w:t xml:space="preserve"> Бабаланы И. «Туугъан ташым»</w:t>
            </w:r>
          </w:p>
          <w:p w:rsidR="0026373B" w:rsidRPr="00396453" w:rsidRDefault="00DE6D93" w:rsidP="00DE6D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Шауаланы Х. «Ыйыкъны ахыр кюню»</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Шауаланы Х. «Ыйыкъны ахыр кюню»</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Тёппеланы А. «Азатлыкъ», «Сыйрат кёпюр»</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Тёппеланы А. «Азатлыкъ»</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Тёппеланы А.  «Сыйрат кёпюр»</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Тёппеланы А.  «Сыйрат кёпюр»</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 xml:space="preserve">Гуртуланы С. «Халкъны борчу боюнубузда», «Къалын чачларында таза хауа ойнагъан»  </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 xml:space="preserve">Гуртуланы С. «Халкъны борчу боюнубузда», «Мудах кек»  </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Мокъаланы М. «Жашау бла ушакъ», «Тилейме, кетме!»</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Мокъаланы М. «Жер анасы, сен нек шошса?», «Жанадыла бийик жулдузла»</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536" w:type="dxa"/>
            <w:shd w:val="clear" w:color="auto" w:fill="auto"/>
          </w:tcPr>
          <w:p w:rsidR="0026373B" w:rsidRPr="00DE6D93" w:rsidRDefault="00DE6D93" w:rsidP="0026373B">
            <w:pPr>
              <w:spacing w:after="0" w:line="240" w:lineRule="auto"/>
              <w:rPr>
                <w:rFonts w:ascii="Times New Roman" w:eastAsia="Times New Roman" w:hAnsi="Times New Roman" w:cs="Times New Roman"/>
                <w:sz w:val="24"/>
                <w:szCs w:val="24"/>
                <w:lang w:eastAsia="ru-RU"/>
              </w:rPr>
            </w:pPr>
            <w:r w:rsidRPr="00DE6D93">
              <w:rPr>
                <w:rFonts w:ascii="Times New Roman" w:eastAsia="Times New Roman" w:hAnsi="Times New Roman" w:cs="Times New Roman"/>
                <w:sz w:val="24"/>
                <w:szCs w:val="24"/>
                <w:lang w:eastAsia="ru-RU"/>
              </w:rPr>
              <w:t>Келденжазмагъа хазырланыу</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536" w:type="dxa"/>
            <w:shd w:val="clear" w:color="auto" w:fill="auto"/>
          </w:tcPr>
          <w:p w:rsidR="00DE6D93" w:rsidRDefault="00DE6D93" w:rsidP="00DE6D93">
            <w:pPr>
              <w:spacing w:after="0" w:line="240" w:lineRule="auto"/>
              <w:jc w:val="both"/>
              <w:rPr>
                <w:rFonts w:ascii="Times New Roman" w:eastAsia="Times New Roman" w:hAnsi="Times New Roman" w:cs="Times New Roman"/>
                <w:sz w:val="24"/>
                <w:szCs w:val="24"/>
                <w:lang w:eastAsia="ru-RU"/>
              </w:rPr>
            </w:pPr>
            <w:r w:rsidRPr="00DE6D93">
              <w:rPr>
                <w:rFonts w:ascii="Times New Roman" w:eastAsia="Times New Roman" w:hAnsi="Times New Roman" w:cs="Times New Roman"/>
                <w:b/>
                <w:sz w:val="24"/>
                <w:szCs w:val="24"/>
                <w:lang w:eastAsia="ru-RU"/>
              </w:rPr>
              <w:t>Келденжазма</w:t>
            </w:r>
            <w:r>
              <w:rPr>
                <w:rFonts w:ascii="Times New Roman" w:eastAsia="Times New Roman" w:hAnsi="Times New Roman" w:cs="Times New Roman"/>
                <w:b/>
                <w:sz w:val="24"/>
                <w:szCs w:val="24"/>
                <w:lang w:eastAsia="ru-RU"/>
              </w:rPr>
              <w:t xml:space="preserve">. </w:t>
            </w:r>
            <w:r w:rsidRPr="00C324AD">
              <w:rPr>
                <w:rFonts w:ascii="Times New Roman" w:eastAsia="Times New Roman" w:hAnsi="Times New Roman" w:cs="Times New Roman"/>
                <w:sz w:val="24"/>
                <w:szCs w:val="24"/>
                <w:lang w:eastAsia="ru-RU"/>
              </w:rPr>
              <w:t xml:space="preserve">Мокъаланы М. </w:t>
            </w:r>
          </w:p>
          <w:p w:rsidR="00DE6D93" w:rsidRDefault="00DE6D93" w:rsidP="00DE6D93">
            <w:pPr>
              <w:spacing w:after="0" w:line="240" w:lineRule="auto"/>
              <w:jc w:val="both"/>
              <w:rPr>
                <w:rFonts w:ascii="Times New Roman" w:eastAsia="Times New Roman" w:hAnsi="Times New Roman" w:cs="Times New Roman"/>
                <w:sz w:val="24"/>
                <w:szCs w:val="24"/>
                <w:lang w:eastAsia="ru-RU"/>
              </w:rPr>
            </w:pPr>
            <w:r w:rsidRPr="00C324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Жашау бла ушакъ</w:t>
            </w:r>
            <w:r w:rsidRPr="00C324AD">
              <w:rPr>
                <w:rFonts w:ascii="Times New Roman" w:eastAsia="Times New Roman" w:hAnsi="Times New Roman" w:cs="Times New Roman"/>
                <w:sz w:val="24"/>
                <w:szCs w:val="24"/>
                <w:lang w:eastAsia="ru-RU"/>
              </w:rPr>
              <w:t>»</w:t>
            </w:r>
          </w:p>
          <w:p w:rsidR="0026373B" w:rsidRPr="00396453" w:rsidRDefault="0026373B" w:rsidP="0026373B">
            <w:pPr>
              <w:spacing w:after="0" w:line="240" w:lineRule="auto"/>
              <w:rPr>
                <w:rFonts w:ascii="Times New Roman" w:eastAsia="Times New Roman" w:hAnsi="Times New Roman" w:cs="Times New Roman"/>
                <w:i/>
                <w:sz w:val="24"/>
                <w:szCs w:val="24"/>
                <w:lang w:eastAsia="ru-RU"/>
              </w:rPr>
            </w:pP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Толгъурланы З. «Жетегейле»</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Толгъурланы З. «Жетегейле»</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396453">
        <w:trPr>
          <w:trHeight w:val="439"/>
        </w:trPr>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Толгъурланы З. «Жетегейле»</w:t>
            </w:r>
          </w:p>
          <w:p w:rsidR="00396453" w:rsidRPr="00396453" w:rsidRDefault="00396453" w:rsidP="0026373B">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396453" w:rsidRPr="00396453" w:rsidTr="00C324AD">
        <w:trPr>
          <w:trHeight w:val="203"/>
        </w:trPr>
        <w:tc>
          <w:tcPr>
            <w:tcW w:w="851" w:type="dxa"/>
            <w:shd w:val="clear" w:color="auto" w:fill="auto"/>
          </w:tcPr>
          <w:p w:rsidR="00396453"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536" w:type="dxa"/>
            <w:shd w:val="clear" w:color="auto" w:fill="auto"/>
          </w:tcPr>
          <w:p w:rsidR="00396453" w:rsidRPr="00396453" w:rsidRDefault="00396453" w:rsidP="00DE6D93">
            <w:pPr>
              <w:spacing w:after="0" w:line="240" w:lineRule="auto"/>
              <w:rPr>
                <w:rFonts w:ascii="Times New Roman" w:eastAsia="Times New Roman" w:hAnsi="Times New Roman" w:cs="Times New Roman"/>
                <w:sz w:val="24"/>
                <w:szCs w:val="24"/>
                <w:lang w:eastAsia="ru-RU"/>
              </w:rPr>
            </w:pPr>
            <w:r w:rsidRPr="00DE6D93">
              <w:rPr>
                <w:rFonts w:ascii="Times New Roman" w:eastAsia="Times New Roman" w:hAnsi="Times New Roman" w:cs="Times New Roman"/>
                <w:b/>
                <w:sz w:val="24"/>
                <w:szCs w:val="24"/>
                <w:lang w:eastAsia="ru-RU"/>
              </w:rPr>
              <w:t>Келденжазма</w:t>
            </w:r>
            <w:r w:rsidRPr="00396453">
              <w:rPr>
                <w:rFonts w:ascii="Times New Roman" w:eastAsia="Times New Roman" w:hAnsi="Times New Roman" w:cs="Times New Roman"/>
                <w:i/>
                <w:sz w:val="24"/>
                <w:szCs w:val="24"/>
                <w:lang w:eastAsia="ru-RU"/>
              </w:rPr>
              <w:t>»Жетегейле.»</w:t>
            </w:r>
          </w:p>
        </w:tc>
        <w:tc>
          <w:tcPr>
            <w:tcW w:w="1276" w:type="dxa"/>
            <w:shd w:val="clear" w:color="auto" w:fill="auto"/>
          </w:tcPr>
          <w:p w:rsidR="00396453" w:rsidRPr="00396453" w:rsidRDefault="00396453"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396453" w:rsidRPr="00396453" w:rsidRDefault="00396453"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396453" w:rsidRPr="00396453" w:rsidRDefault="00396453"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396453" w:rsidRPr="00396453" w:rsidRDefault="00396453"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Байзуллаланы А. «Жер баллада», «Гладиаторну монологу»</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Байзуллаланы А. «Адамлыкъ», «Жулдуз романс»</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i/>
                <w:sz w:val="24"/>
                <w:szCs w:val="24"/>
                <w:lang w:eastAsia="ru-RU"/>
              </w:rPr>
            </w:pPr>
            <w:r w:rsidRPr="00396453">
              <w:rPr>
                <w:rFonts w:ascii="Times New Roman" w:eastAsia="Times New Roman" w:hAnsi="Times New Roman" w:cs="Times New Roman"/>
                <w:sz w:val="24"/>
                <w:szCs w:val="24"/>
                <w:lang w:eastAsia="ru-RU"/>
              </w:rPr>
              <w:t xml:space="preserve">Байзуллаланы А. «Къысыр къаяла», </w:t>
            </w:r>
            <w:r w:rsidRPr="00396453">
              <w:rPr>
                <w:rFonts w:ascii="Times New Roman" w:eastAsia="Times New Roman" w:hAnsi="Times New Roman" w:cs="Times New Roman"/>
                <w:sz w:val="24"/>
                <w:szCs w:val="24"/>
                <w:lang w:eastAsia="ru-RU"/>
              </w:rPr>
              <w:lastRenderedPageBreak/>
              <w:t>«Гапалау»</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lastRenderedPageBreak/>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Созайланы А. «Сейирди дуния уллу шахарда», «Гитара»</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Созайланы А. «Адам дуниядан кетсе», «Манга ариу сёзле айт»</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Созайланы А. «Тангым тепсей келеди», «Адам урлукъ себеди», «Галилео Галилей»</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 xml:space="preserve">Моттайланы С. «Россия», «Къарылгъачла» </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4536" w:type="dxa"/>
            <w:shd w:val="clear" w:color="auto" w:fill="auto"/>
          </w:tcPr>
          <w:p w:rsidR="0026373B" w:rsidRPr="00DE6D93" w:rsidRDefault="0026373B" w:rsidP="0026373B">
            <w:pPr>
              <w:spacing w:after="0" w:line="240" w:lineRule="auto"/>
              <w:rPr>
                <w:rFonts w:ascii="Times New Roman" w:eastAsia="Times New Roman" w:hAnsi="Times New Roman" w:cs="Times New Roman"/>
                <w:sz w:val="24"/>
                <w:szCs w:val="24"/>
                <w:lang w:eastAsia="ru-RU"/>
              </w:rPr>
            </w:pPr>
            <w:r w:rsidRPr="00DE6D93">
              <w:rPr>
                <w:rFonts w:ascii="Times New Roman" w:eastAsia="Times New Roman" w:hAnsi="Times New Roman" w:cs="Times New Roman"/>
                <w:sz w:val="24"/>
                <w:szCs w:val="24"/>
                <w:lang w:eastAsia="ru-RU"/>
              </w:rPr>
              <w:t>Келденжазма (сочинение)</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536" w:type="dxa"/>
            <w:shd w:val="clear" w:color="auto" w:fill="auto"/>
          </w:tcPr>
          <w:p w:rsidR="0026373B" w:rsidRPr="00396453" w:rsidRDefault="0026373B" w:rsidP="00DE6D93">
            <w:pPr>
              <w:spacing w:after="0" w:line="240" w:lineRule="auto"/>
              <w:rPr>
                <w:rFonts w:ascii="Times New Roman" w:eastAsia="Times New Roman" w:hAnsi="Times New Roman" w:cs="Times New Roman"/>
                <w:sz w:val="24"/>
                <w:szCs w:val="24"/>
                <w:lang w:eastAsia="ru-RU"/>
              </w:rPr>
            </w:pPr>
            <w:r w:rsidRPr="00DE6D93">
              <w:rPr>
                <w:rFonts w:ascii="Times New Roman" w:eastAsia="Times New Roman" w:hAnsi="Times New Roman" w:cs="Times New Roman"/>
                <w:b/>
                <w:sz w:val="24"/>
                <w:szCs w:val="24"/>
                <w:lang w:eastAsia="ru-RU"/>
              </w:rPr>
              <w:t xml:space="preserve">Келденжазма </w:t>
            </w:r>
            <w:r w:rsidR="00DE6D93" w:rsidRPr="00DE6D93">
              <w:rPr>
                <w:rFonts w:ascii="Times New Roman" w:eastAsia="Times New Roman" w:hAnsi="Times New Roman" w:cs="Times New Roman"/>
                <w:sz w:val="24"/>
                <w:szCs w:val="24"/>
                <w:lang w:eastAsia="ru-RU"/>
              </w:rPr>
              <w:t>«Жазыучуну жашау жолу</w:t>
            </w:r>
            <w:r w:rsidR="00DE6D93">
              <w:rPr>
                <w:rFonts w:ascii="Times New Roman" w:eastAsia="Times New Roman" w:hAnsi="Times New Roman" w:cs="Times New Roman"/>
                <w:i/>
                <w:sz w:val="24"/>
                <w:szCs w:val="24"/>
                <w:lang w:eastAsia="ru-RU"/>
              </w:rPr>
              <w:t>.</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 xml:space="preserve">Моттайланы С. «Мермер жомакъ». </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Абдуллах Бегий улу. «Игиликге ийнаныу», «Тилек»</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Беппайланы М. «Ортар», «Солтан-Бек», «Теп, тепсе, шыйых Балкъар!»</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Ахматланы С. «Ай макъамы», «Жангызлыкъ»</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Ёльмезланы М. «Таурух», «Эрирей», «Жюзген ташла», «Той этдик, ойнай кетип»</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Мусукаланы С. «Шош Кире жашаугъа къыш кюнде…», «Ала да –бизнича», «Тюшюм ушайды жомакъгъа», «Жауун», «Ата журт»</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i/>
                <w:sz w:val="24"/>
                <w:szCs w:val="24"/>
                <w:lang w:eastAsia="ru-RU"/>
              </w:rPr>
            </w:pPr>
            <w:r w:rsidRPr="00396453">
              <w:rPr>
                <w:rFonts w:ascii="Times New Roman" w:eastAsia="Times New Roman" w:hAnsi="Times New Roman" w:cs="Times New Roman"/>
                <w:sz w:val="24"/>
                <w:szCs w:val="24"/>
                <w:lang w:eastAsia="ru-RU"/>
              </w:rPr>
              <w:t>Додуланы А. «Черек», «Насып», «Танг аласы»</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rPr>
          <w:trHeight w:val="251"/>
        </w:trPr>
        <w:tc>
          <w:tcPr>
            <w:tcW w:w="851" w:type="dxa"/>
            <w:shd w:val="clear" w:color="auto" w:fill="auto"/>
          </w:tcPr>
          <w:p w:rsidR="0026373B" w:rsidRPr="0043547B" w:rsidRDefault="0043547B" w:rsidP="0043547B">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bookmarkStart w:id="0" w:name="_GoBack"/>
            <w:bookmarkEnd w:id="0"/>
          </w:p>
        </w:tc>
        <w:tc>
          <w:tcPr>
            <w:tcW w:w="4536" w:type="dxa"/>
            <w:shd w:val="clear" w:color="auto" w:fill="auto"/>
          </w:tcPr>
          <w:p w:rsidR="0026373B" w:rsidRPr="00396453" w:rsidRDefault="0026373B" w:rsidP="0026373B">
            <w:pPr>
              <w:spacing w:after="0" w:line="240" w:lineRule="auto"/>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Табакъсойланы М. «Тилек», «Терек ёседи алай», «Чарх оюн», «Черек»</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r w:rsidRPr="00396453">
              <w:rPr>
                <w:rFonts w:ascii="Times New Roman" w:eastAsia="Times New Roman" w:hAnsi="Times New Roman" w:cs="Times New Roman"/>
                <w:sz w:val="24"/>
                <w:szCs w:val="24"/>
                <w:lang w:eastAsia="ru-RU"/>
              </w:rPr>
              <w:t>1</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r w:rsidR="0026373B" w:rsidRPr="00396453" w:rsidTr="00C324AD">
        <w:trPr>
          <w:trHeight w:val="251"/>
        </w:trPr>
        <w:tc>
          <w:tcPr>
            <w:tcW w:w="851"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4536" w:type="dxa"/>
            <w:shd w:val="clear" w:color="auto" w:fill="auto"/>
          </w:tcPr>
          <w:p w:rsidR="0026373B" w:rsidRPr="00396453" w:rsidRDefault="00C324AD" w:rsidP="0026373B">
            <w:pPr>
              <w:spacing w:after="0" w:line="240" w:lineRule="auto"/>
              <w:rPr>
                <w:rFonts w:ascii="Times New Roman" w:eastAsia="Times New Roman" w:hAnsi="Times New Roman" w:cs="Times New Roman"/>
                <w:b/>
                <w:sz w:val="24"/>
                <w:szCs w:val="24"/>
                <w:lang w:eastAsia="ru-RU"/>
              </w:rPr>
            </w:pPr>
            <w:r w:rsidRPr="00396453">
              <w:rPr>
                <w:rFonts w:ascii="Times New Roman" w:eastAsia="Times New Roman" w:hAnsi="Times New Roman" w:cs="Times New Roman"/>
                <w:b/>
                <w:sz w:val="24"/>
                <w:szCs w:val="24"/>
                <w:lang w:eastAsia="ru-RU"/>
              </w:rPr>
              <w:t>Итого:</w:t>
            </w:r>
          </w:p>
        </w:tc>
        <w:tc>
          <w:tcPr>
            <w:tcW w:w="1276" w:type="dxa"/>
            <w:shd w:val="clear" w:color="auto" w:fill="auto"/>
          </w:tcPr>
          <w:p w:rsidR="0026373B" w:rsidRPr="00396453" w:rsidRDefault="00C324AD" w:rsidP="0026373B">
            <w:pPr>
              <w:spacing w:after="0" w:line="240" w:lineRule="auto"/>
              <w:jc w:val="center"/>
              <w:rPr>
                <w:rFonts w:ascii="Times New Roman" w:eastAsia="Times New Roman" w:hAnsi="Times New Roman" w:cs="Times New Roman"/>
                <w:b/>
                <w:sz w:val="24"/>
                <w:szCs w:val="24"/>
                <w:lang w:eastAsia="ru-RU"/>
              </w:rPr>
            </w:pPr>
            <w:r w:rsidRPr="00396453">
              <w:rPr>
                <w:rFonts w:ascii="Times New Roman" w:eastAsia="Times New Roman" w:hAnsi="Times New Roman" w:cs="Times New Roman"/>
                <w:b/>
                <w:sz w:val="24"/>
                <w:szCs w:val="24"/>
                <w:lang w:eastAsia="ru-RU"/>
              </w:rPr>
              <w:t>68</w:t>
            </w:r>
          </w:p>
        </w:tc>
        <w:tc>
          <w:tcPr>
            <w:tcW w:w="1276"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c>
          <w:tcPr>
            <w:tcW w:w="1944" w:type="dxa"/>
            <w:shd w:val="clear" w:color="auto" w:fill="auto"/>
          </w:tcPr>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tc>
      </w:tr>
    </w:tbl>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p w:rsidR="0026373B" w:rsidRPr="00396453" w:rsidRDefault="0026373B" w:rsidP="0026373B">
      <w:pPr>
        <w:spacing w:after="0" w:line="240" w:lineRule="auto"/>
        <w:jc w:val="center"/>
        <w:rPr>
          <w:rFonts w:ascii="Times New Roman" w:eastAsia="Times New Roman" w:hAnsi="Times New Roman" w:cs="Times New Roman"/>
          <w:sz w:val="24"/>
          <w:szCs w:val="24"/>
          <w:lang w:eastAsia="ru-RU"/>
        </w:rPr>
      </w:pPr>
    </w:p>
    <w:p w:rsidR="0026373B" w:rsidRPr="00396453" w:rsidRDefault="0026373B" w:rsidP="0026373B">
      <w:pPr>
        <w:spacing w:after="0" w:line="240" w:lineRule="auto"/>
        <w:rPr>
          <w:rFonts w:ascii="Times New Roman" w:eastAsia="Times New Roman" w:hAnsi="Times New Roman" w:cs="Times New Roman"/>
          <w:sz w:val="24"/>
          <w:szCs w:val="24"/>
          <w:lang w:eastAsia="ru-RU"/>
        </w:rPr>
      </w:pPr>
    </w:p>
    <w:p w:rsidR="0026373B" w:rsidRPr="00396453" w:rsidRDefault="0026373B" w:rsidP="0026373B">
      <w:pPr>
        <w:spacing w:after="0" w:line="240" w:lineRule="auto"/>
        <w:rPr>
          <w:rFonts w:ascii="Times New Roman" w:eastAsia="Times New Roman" w:hAnsi="Times New Roman" w:cs="Times New Roman"/>
          <w:sz w:val="24"/>
          <w:szCs w:val="24"/>
          <w:lang w:eastAsia="ru-RU"/>
        </w:rPr>
      </w:pPr>
    </w:p>
    <w:p w:rsidR="0026373B" w:rsidRPr="00396453" w:rsidRDefault="0026373B" w:rsidP="0026373B">
      <w:pPr>
        <w:spacing w:after="0" w:line="240" w:lineRule="auto"/>
        <w:rPr>
          <w:rFonts w:ascii="Times New Roman" w:eastAsia="Times New Roman" w:hAnsi="Times New Roman" w:cs="Times New Roman"/>
          <w:sz w:val="24"/>
          <w:szCs w:val="24"/>
          <w:lang w:eastAsia="ru-RU"/>
        </w:rPr>
      </w:pPr>
    </w:p>
    <w:p w:rsidR="0026373B" w:rsidRPr="00396453" w:rsidRDefault="0026373B" w:rsidP="0026373B">
      <w:pPr>
        <w:spacing w:after="0" w:line="240" w:lineRule="auto"/>
        <w:rPr>
          <w:rFonts w:ascii="Times New Roman" w:eastAsia="Times New Roman" w:hAnsi="Times New Roman" w:cs="Times New Roman"/>
          <w:sz w:val="24"/>
          <w:szCs w:val="24"/>
          <w:lang w:eastAsia="ru-RU"/>
        </w:rPr>
      </w:pPr>
    </w:p>
    <w:p w:rsidR="0026373B" w:rsidRPr="00396453" w:rsidRDefault="0026373B" w:rsidP="0026373B">
      <w:pPr>
        <w:spacing w:after="0" w:line="240" w:lineRule="auto"/>
        <w:rPr>
          <w:rFonts w:ascii="Times New Roman" w:eastAsia="Times New Roman" w:hAnsi="Times New Roman" w:cs="Times New Roman"/>
          <w:sz w:val="24"/>
          <w:szCs w:val="24"/>
          <w:lang w:eastAsia="ru-RU"/>
        </w:rPr>
      </w:pPr>
    </w:p>
    <w:p w:rsidR="0026373B" w:rsidRPr="00396453" w:rsidRDefault="0026373B" w:rsidP="0026373B">
      <w:pPr>
        <w:spacing w:after="0" w:line="240" w:lineRule="auto"/>
        <w:rPr>
          <w:rFonts w:ascii="Times New Roman" w:eastAsia="Times New Roman" w:hAnsi="Times New Roman" w:cs="Times New Roman"/>
          <w:sz w:val="24"/>
          <w:szCs w:val="24"/>
          <w:lang w:eastAsia="ru-RU"/>
        </w:rPr>
      </w:pPr>
    </w:p>
    <w:p w:rsidR="0026373B" w:rsidRPr="00396453" w:rsidRDefault="0026373B" w:rsidP="0026373B">
      <w:pPr>
        <w:spacing w:after="0" w:line="240" w:lineRule="auto"/>
        <w:rPr>
          <w:rFonts w:ascii="Times New Roman" w:eastAsia="Times New Roman" w:hAnsi="Times New Roman" w:cs="Times New Roman"/>
          <w:sz w:val="24"/>
          <w:szCs w:val="24"/>
          <w:lang w:eastAsia="ru-RU"/>
        </w:rPr>
      </w:pPr>
    </w:p>
    <w:p w:rsidR="0026373B" w:rsidRPr="00396453" w:rsidRDefault="0026373B" w:rsidP="0026373B">
      <w:pPr>
        <w:spacing w:after="0" w:line="240" w:lineRule="auto"/>
        <w:rPr>
          <w:rFonts w:ascii="Times New Roman" w:eastAsia="Times New Roman" w:hAnsi="Times New Roman" w:cs="Times New Roman"/>
          <w:sz w:val="24"/>
          <w:szCs w:val="24"/>
          <w:lang w:eastAsia="ru-RU"/>
        </w:rPr>
      </w:pPr>
    </w:p>
    <w:p w:rsidR="001146CF" w:rsidRPr="00396453" w:rsidRDefault="001146CF">
      <w:pPr>
        <w:rPr>
          <w:rFonts w:ascii="Times New Roman" w:hAnsi="Times New Roman" w:cs="Times New Roman"/>
          <w:sz w:val="24"/>
          <w:szCs w:val="24"/>
        </w:rPr>
      </w:pPr>
    </w:p>
    <w:sectPr w:rsidR="001146CF" w:rsidRPr="00396453" w:rsidSect="00C324AD">
      <w:pgSz w:w="11906" w:h="16838"/>
      <w:pgMar w:top="993"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D79CB"/>
    <w:multiLevelType w:val="hybridMultilevel"/>
    <w:tmpl w:val="5016D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D5F9F"/>
    <w:rsid w:val="000061CC"/>
    <w:rsid w:val="000D5F9F"/>
    <w:rsid w:val="001146CF"/>
    <w:rsid w:val="001D6AB4"/>
    <w:rsid w:val="0024160A"/>
    <w:rsid w:val="00241EA8"/>
    <w:rsid w:val="0026373B"/>
    <w:rsid w:val="00396453"/>
    <w:rsid w:val="0043547B"/>
    <w:rsid w:val="0081131F"/>
    <w:rsid w:val="009D1967"/>
    <w:rsid w:val="00A6185F"/>
    <w:rsid w:val="00A95047"/>
    <w:rsid w:val="00C324AD"/>
    <w:rsid w:val="00CE5424"/>
    <w:rsid w:val="00DE6D93"/>
    <w:rsid w:val="00FC0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5F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324AD"/>
    <w:pPr>
      <w:ind w:left="720"/>
      <w:contextualSpacing/>
    </w:pPr>
  </w:style>
  <w:style w:type="paragraph" w:styleId="a4">
    <w:name w:val="Balloon Text"/>
    <w:basedOn w:val="a"/>
    <w:link w:val="a5"/>
    <w:uiPriority w:val="99"/>
    <w:semiHidden/>
    <w:unhideWhenUsed/>
    <w:rsid w:val="000061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5F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324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FC62-F035-4501-A6A0-3E024A3E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salina</cp:lastModifiedBy>
  <cp:revision>8</cp:revision>
  <dcterms:created xsi:type="dcterms:W3CDTF">2017-05-21T08:21:00Z</dcterms:created>
  <dcterms:modified xsi:type="dcterms:W3CDTF">2017-09-12T13:06:00Z</dcterms:modified>
</cp:coreProperties>
</file>