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D4" w:rsidRDefault="009158D4" w:rsidP="009158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E00">
        <w:rPr>
          <w:b/>
          <w:sz w:val="24"/>
          <w:szCs w:val="24"/>
        </w:rPr>
        <w:t>МУНИЦИПАЛЬНОЕ КАЗЕННОЕ ОБЩЕОБРАЗОВАТЕЛЬНОЕ УЧРЕЖДЕНИЕ  «СРЕДНЯЯ ОБЩЕОБРАЗОВАТЕЛЬНАЯ ШКОЛА №2 им. КЕШОКОВА</w:t>
      </w:r>
      <w:r>
        <w:rPr>
          <w:b/>
          <w:sz w:val="24"/>
          <w:szCs w:val="24"/>
        </w:rPr>
        <w:t xml:space="preserve"> А.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» </w:t>
      </w:r>
      <w:r w:rsidRPr="00EB3E00">
        <w:rPr>
          <w:b/>
          <w:sz w:val="24"/>
          <w:szCs w:val="24"/>
        </w:rPr>
        <w:t xml:space="preserve">с.п. ШАЛУШКА ЧЕГЕМСКОГО </w:t>
      </w:r>
      <w:r>
        <w:rPr>
          <w:b/>
          <w:sz w:val="24"/>
          <w:szCs w:val="24"/>
        </w:rPr>
        <w:t xml:space="preserve">МУНИЦИПАЛЬНОГО РАЙОНА </w:t>
      </w:r>
    </w:p>
    <w:p w:rsidR="009158D4" w:rsidRDefault="009158D4" w:rsidP="00915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</w:t>
      </w:r>
      <w:r w:rsidRPr="00EB3E00">
        <w:rPr>
          <w:b/>
          <w:sz w:val="24"/>
          <w:szCs w:val="24"/>
        </w:rPr>
        <w:t>БАЛКАРСКОЙ РЕСПУБЛИКИ</w:t>
      </w: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EB3E00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9158D4">
          <w:pgSz w:w="11909" w:h="16834"/>
          <w:pgMar w:top="709" w:right="710" w:bottom="720" w:left="1591" w:header="720" w:footer="720" w:gutter="0"/>
          <w:cols w:space="60"/>
          <w:noEndnote/>
        </w:sectPr>
      </w:pPr>
    </w:p>
    <w:p w:rsidR="009158D4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lastRenderedPageBreak/>
        <w:t>РАССМОТРЕ</w:t>
      </w:r>
      <w:r>
        <w:rPr>
          <w:sz w:val="24"/>
          <w:szCs w:val="24"/>
        </w:rPr>
        <w:t>Н</w:t>
      </w:r>
      <w:r w:rsidRPr="00EB3E00">
        <w:rPr>
          <w:sz w:val="24"/>
          <w:szCs w:val="24"/>
        </w:rPr>
        <w:t xml:space="preserve">О на заседании  </w:t>
      </w:r>
      <w:r w:rsidR="008B6AC8">
        <w:rPr>
          <w:sz w:val="24"/>
          <w:szCs w:val="24"/>
        </w:rPr>
        <w:t xml:space="preserve">    </w:t>
      </w:r>
      <w:proofErr w:type="gramStart"/>
      <w:r w:rsidR="008B6AC8">
        <w:rPr>
          <w:sz w:val="24"/>
          <w:szCs w:val="24"/>
        </w:rPr>
        <w:t>Методического</w:t>
      </w:r>
      <w:proofErr w:type="gramEnd"/>
      <w:r w:rsidR="008B6AC8">
        <w:rPr>
          <w:sz w:val="24"/>
          <w:szCs w:val="24"/>
        </w:rPr>
        <w:t xml:space="preserve"> </w:t>
      </w:r>
    </w:p>
    <w:p w:rsidR="008B6AC8" w:rsidRDefault="008B6AC8" w:rsidP="009158D4">
      <w:pPr>
        <w:rPr>
          <w:sz w:val="24"/>
          <w:szCs w:val="24"/>
        </w:rPr>
      </w:pPr>
      <w:r>
        <w:rPr>
          <w:sz w:val="24"/>
          <w:szCs w:val="24"/>
        </w:rPr>
        <w:t>объединения</w:t>
      </w:r>
    </w:p>
    <w:p w:rsidR="009158D4" w:rsidRPr="00C0581F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«15» </w:t>
      </w:r>
      <w:r w:rsidRPr="00C0581F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C0581F">
        <w:rPr>
          <w:sz w:val="24"/>
          <w:szCs w:val="24"/>
          <w:u w:val="single"/>
        </w:rPr>
        <w:t>.2020г.</w:t>
      </w:r>
    </w:p>
    <w:p w:rsidR="009158D4" w:rsidRPr="00EB3E00" w:rsidRDefault="009158D4" w:rsidP="009158D4">
      <w:pPr>
        <w:rPr>
          <w:sz w:val="24"/>
          <w:szCs w:val="24"/>
        </w:rPr>
      </w:pP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 xml:space="preserve">СОГЛАСОВАНО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зам. директора по УВР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Беказиева</w:t>
      </w:r>
      <w:r>
        <w:rPr>
          <w:sz w:val="24"/>
          <w:szCs w:val="24"/>
        </w:rPr>
        <w:t xml:space="preserve"> </w:t>
      </w:r>
      <w:r w:rsidRPr="00EB3E00">
        <w:rPr>
          <w:sz w:val="24"/>
          <w:szCs w:val="24"/>
        </w:rPr>
        <w:t>С.Х._____</w:t>
      </w:r>
      <w:r>
        <w:rPr>
          <w:sz w:val="24"/>
          <w:szCs w:val="24"/>
        </w:rPr>
        <w:t>__</w:t>
      </w:r>
    </w:p>
    <w:p w:rsidR="009158D4" w:rsidRPr="00EB3E00" w:rsidRDefault="009158D4" w:rsidP="009158D4">
      <w:pPr>
        <w:rPr>
          <w:sz w:val="24"/>
          <w:szCs w:val="24"/>
          <w:u w:val="single"/>
        </w:rPr>
      </w:pPr>
      <w:r w:rsidRPr="00EB3E00">
        <w:rPr>
          <w:sz w:val="24"/>
          <w:szCs w:val="24"/>
        </w:rPr>
        <w:t xml:space="preserve"> </w:t>
      </w:r>
      <w:r w:rsidRPr="00EB3E00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16» 06. </w:t>
      </w:r>
      <w:r w:rsidRPr="00EB3E0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EB3E00">
        <w:rPr>
          <w:sz w:val="24"/>
          <w:szCs w:val="24"/>
          <w:u w:val="single"/>
        </w:rPr>
        <w:t xml:space="preserve">г.                        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>«УТВЕРЖДАЮ» Директор МКОУ СОШ №2 им. Кешокова А.П. с. п. Шалушка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Хутатова Л.К.______</w:t>
      </w:r>
      <w:r>
        <w:rPr>
          <w:sz w:val="24"/>
          <w:szCs w:val="24"/>
        </w:rPr>
        <w:t>__</w:t>
      </w:r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Приказ №  33     </w:t>
      </w:r>
      <w:proofErr w:type="gramStart"/>
      <w:r w:rsidRPr="00EB3E00">
        <w:rPr>
          <w:sz w:val="24"/>
          <w:szCs w:val="24"/>
          <w:u w:val="single"/>
        </w:rPr>
        <w:t>от</w:t>
      </w:r>
      <w:proofErr w:type="gramEnd"/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«16»  06.2020г.</w:t>
      </w:r>
    </w:p>
    <w:p w:rsidR="009158D4" w:rsidRDefault="009158D4" w:rsidP="009158D4">
      <w:pPr>
        <w:rPr>
          <w:sz w:val="24"/>
          <w:szCs w:val="24"/>
          <w:u w:val="single"/>
        </w:rPr>
      </w:pP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0135E0">
          <w:type w:val="continuous"/>
          <w:pgSz w:w="11909" w:h="16834"/>
          <w:pgMar w:top="1440" w:right="955" w:bottom="720" w:left="1591" w:header="720" w:footer="720" w:gutter="0"/>
          <w:cols w:num="3" w:space="720" w:equalWidth="0">
            <w:col w:w="1925" w:space="1464"/>
            <w:col w:w="2453" w:space="1010"/>
            <w:col w:w="2510"/>
          </w:cols>
          <w:noEndnote/>
        </w:sectPr>
      </w:pPr>
      <w:r w:rsidRPr="00EB3E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127D06">
        <w:rPr>
          <w:sz w:val="28"/>
          <w:szCs w:val="28"/>
        </w:rPr>
        <w:t xml:space="preserve">     </w:t>
      </w: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EB3E00">
        <w:rPr>
          <w:b/>
          <w:sz w:val="28"/>
          <w:szCs w:val="28"/>
        </w:rPr>
        <w:t>Рабочая программа</w:t>
      </w:r>
    </w:p>
    <w:p w:rsidR="008B6AC8" w:rsidRDefault="009158D4" w:rsidP="008B6AC8">
      <w:pPr>
        <w:jc w:val="center"/>
        <w:rPr>
          <w:sz w:val="28"/>
          <w:szCs w:val="28"/>
        </w:rPr>
      </w:pPr>
      <w:r w:rsidRPr="00127D06">
        <w:rPr>
          <w:sz w:val="28"/>
          <w:szCs w:val="28"/>
        </w:rPr>
        <w:t>учебного курса</w:t>
      </w: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156943">
        <w:rPr>
          <w:b/>
          <w:sz w:val="28"/>
          <w:szCs w:val="28"/>
        </w:rPr>
        <w:t>«</w:t>
      </w:r>
      <w:r w:rsidR="008B6AC8">
        <w:rPr>
          <w:b/>
          <w:sz w:val="28"/>
          <w:szCs w:val="28"/>
        </w:rPr>
        <w:t>География»</w:t>
      </w:r>
    </w:p>
    <w:p w:rsidR="009158D4" w:rsidRPr="00156943" w:rsidRDefault="008B6AC8" w:rsidP="008B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2C2">
        <w:rPr>
          <w:b/>
          <w:sz w:val="28"/>
          <w:szCs w:val="28"/>
        </w:rPr>
        <w:t>10</w:t>
      </w:r>
      <w:r w:rsidR="009158D4" w:rsidRPr="00156943">
        <w:rPr>
          <w:b/>
          <w:sz w:val="28"/>
          <w:szCs w:val="28"/>
        </w:rPr>
        <w:t xml:space="preserve"> </w:t>
      </w:r>
      <w:r w:rsidR="00EE7636">
        <w:rPr>
          <w:b/>
          <w:sz w:val="28"/>
          <w:szCs w:val="28"/>
        </w:rPr>
        <w:t>класс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(наименование предмета)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Pr="00E5203C" w:rsidRDefault="009158D4" w:rsidP="008B6A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2020-2021  учебный год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(срок реализации)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Pr="00127D06" w:rsidRDefault="009158D4" w:rsidP="00EE763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27D06">
        <w:rPr>
          <w:sz w:val="28"/>
          <w:szCs w:val="28"/>
        </w:rPr>
        <w:t xml:space="preserve">чителя   </w:t>
      </w:r>
      <w:proofErr w:type="spellStart"/>
      <w:r w:rsidR="008B6AC8">
        <w:rPr>
          <w:b/>
          <w:sz w:val="28"/>
          <w:szCs w:val="28"/>
          <w:u w:val="single"/>
        </w:rPr>
        <w:t>Дидиговой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Жаннет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Далхатовны</w:t>
      </w:r>
      <w:proofErr w:type="spellEnd"/>
    </w:p>
    <w:p w:rsidR="009158D4" w:rsidRPr="00127D06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shd w:val="clear" w:color="auto" w:fill="FFFFFF"/>
        <w:spacing w:before="886"/>
        <w:ind w:right="5"/>
        <w:jc w:val="center"/>
        <w:rPr>
          <w:color w:val="000000"/>
          <w:spacing w:val="6"/>
          <w:sz w:val="27"/>
          <w:szCs w:val="27"/>
        </w:rPr>
      </w:pPr>
    </w:p>
    <w:p w:rsidR="00BF0E71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                                                                     </w:t>
      </w: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F654B8" w:rsidRDefault="00F654B8" w:rsidP="00BF0E71">
      <w:pPr>
        <w:jc w:val="center"/>
        <w:rPr>
          <w:b/>
          <w:sz w:val="24"/>
          <w:szCs w:val="24"/>
        </w:rPr>
      </w:pPr>
    </w:p>
    <w:p w:rsidR="00F654B8" w:rsidRDefault="00F654B8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Пояснительнаязаписка</w:t>
      </w:r>
      <w:proofErr w:type="spellEnd"/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F654B8" w:rsidRDefault="00F654B8" w:rsidP="00F654B8">
      <w:pPr>
        <w:pStyle w:val="Default"/>
        <w:jc w:val="both"/>
      </w:pPr>
      <w:r>
        <w:t xml:space="preserve">Рабочая программа по экономической и социальной  географии мира для 10 класса  </w:t>
      </w:r>
    </w:p>
    <w:p w:rsidR="00F654B8" w:rsidRDefault="00F654B8" w:rsidP="00F654B8">
      <w:pPr>
        <w:pStyle w:val="Default"/>
        <w:jc w:val="both"/>
      </w:pPr>
      <w:r>
        <w:t xml:space="preserve">МКОУ СОШ 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Шалушкасоставлена</w:t>
      </w:r>
      <w:proofErr w:type="spellEnd"/>
      <w:r>
        <w:t xml:space="preserve"> на основе: </w:t>
      </w:r>
    </w:p>
    <w:p w:rsidR="00F654B8" w:rsidRDefault="00F654B8" w:rsidP="00F654B8">
      <w:pPr>
        <w:pStyle w:val="Default"/>
        <w:jc w:val="both"/>
      </w:pPr>
      <w:r>
        <w:t xml:space="preserve">- Федерального компонента государственного образовательного стандарта </w:t>
      </w:r>
      <w:proofErr w:type="spellStart"/>
      <w:r>
        <w:t>среднего</w:t>
      </w:r>
      <w:r>
        <w:rPr>
          <w:color w:val="auto"/>
        </w:rPr>
        <w:t>общего</w:t>
      </w:r>
      <w:proofErr w:type="spellEnd"/>
      <w:r>
        <w:rPr>
          <w:color w:val="auto"/>
        </w:rPr>
        <w:t xml:space="preserve"> образования</w:t>
      </w:r>
      <w:r>
        <w:t xml:space="preserve"> по географии; </w:t>
      </w:r>
    </w:p>
    <w:p w:rsidR="00F654B8" w:rsidRDefault="00F654B8" w:rsidP="00F654B8">
      <w:pPr>
        <w:pStyle w:val="Default"/>
        <w:jc w:val="both"/>
      </w:pPr>
      <w:r>
        <w:t xml:space="preserve">- Примерной  программы по «Экономической и социальной географии мира»  под ред. В.П. </w:t>
      </w:r>
      <w:proofErr w:type="spellStart"/>
      <w:r>
        <w:t>Максаковского</w:t>
      </w:r>
      <w:proofErr w:type="spellEnd"/>
      <w:r>
        <w:t xml:space="preserve">, разработанной </w:t>
      </w:r>
      <w:proofErr w:type="gramStart"/>
      <w:r>
        <w:t>в</w:t>
      </w:r>
      <w:proofErr w:type="gramEnd"/>
    </w:p>
    <w:p w:rsidR="00F654B8" w:rsidRDefault="00F654B8" w:rsidP="00F654B8">
      <w:pPr>
        <w:pStyle w:val="Default"/>
        <w:jc w:val="both"/>
        <w:rPr>
          <w:color w:val="00B050"/>
        </w:rPr>
      </w:pPr>
      <w:proofErr w:type="gramStart"/>
      <w:r>
        <w:t>соответствии</w:t>
      </w:r>
      <w:proofErr w:type="gramEnd"/>
      <w:r>
        <w:t xml:space="preserve"> с федеральным компонентом государственного стандарта среднего </w:t>
      </w:r>
      <w:r>
        <w:rPr>
          <w:color w:val="auto"/>
        </w:rPr>
        <w:t>общего образования;</w:t>
      </w:r>
    </w:p>
    <w:p w:rsidR="00F654B8" w:rsidRDefault="00F654B8" w:rsidP="00F654B8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F654B8" w:rsidRDefault="00F654B8" w:rsidP="00F654B8">
      <w:pPr>
        <w:pStyle w:val="Default"/>
        <w:jc w:val="both"/>
      </w:pPr>
      <w:r>
        <w:t xml:space="preserve">- со средней образовательной программой среднего </w:t>
      </w:r>
      <w:r>
        <w:rPr>
          <w:color w:val="auto"/>
        </w:rPr>
        <w:t>общего образования</w:t>
      </w:r>
      <w:r>
        <w:t xml:space="preserve">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; </w:t>
      </w:r>
    </w:p>
    <w:p w:rsidR="00F654B8" w:rsidRDefault="00F654B8" w:rsidP="00F654B8">
      <w:pPr>
        <w:pStyle w:val="Default"/>
        <w:jc w:val="both"/>
      </w:pPr>
      <w:r>
        <w:t xml:space="preserve">- 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proofErr w:type="gramStart"/>
      <w:r>
        <w:t xml:space="preserve"> .</w:t>
      </w:r>
      <w:proofErr w:type="gramEnd"/>
    </w:p>
    <w:p w:rsidR="00F654B8" w:rsidRDefault="00F654B8" w:rsidP="00F654B8">
      <w:pPr>
        <w:pStyle w:val="Default"/>
        <w:jc w:val="both"/>
      </w:pPr>
      <w:r>
        <w:t xml:space="preserve">- локальным актом 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</w:p>
    <w:p w:rsidR="00F654B8" w:rsidRDefault="00F654B8" w:rsidP="00F654B8">
      <w:pPr>
        <w:pStyle w:val="Default"/>
        <w:jc w:val="both"/>
      </w:pPr>
      <w:r>
        <w:t xml:space="preserve">«Положение о разработке и утверждении рабочих программ отдельных учебных предметов, курсов, дисциплин (модулей)»; </w:t>
      </w:r>
    </w:p>
    <w:p w:rsidR="00F654B8" w:rsidRDefault="00F654B8" w:rsidP="00F654B8">
      <w:pPr>
        <w:pStyle w:val="Default"/>
      </w:pPr>
      <w:r>
        <w:t xml:space="preserve">Рабочая программа предназначена для изучения географии по учебнику «Экономическая и социальная география мира» </w:t>
      </w:r>
    </w:p>
    <w:p w:rsidR="00F654B8" w:rsidRDefault="00F654B8" w:rsidP="00F654B8">
      <w:pPr>
        <w:pStyle w:val="Default"/>
      </w:pPr>
      <w:r>
        <w:t xml:space="preserve">10 </w:t>
      </w:r>
      <w:proofErr w:type="spellStart"/>
      <w:r>
        <w:t>кл</w:t>
      </w:r>
      <w:proofErr w:type="spellEnd"/>
      <w:r>
        <w:t xml:space="preserve">. – М.: Просвещение, 2012. под ред. В.П. </w:t>
      </w:r>
      <w:proofErr w:type="spellStart"/>
      <w:r>
        <w:t>Максаковского</w:t>
      </w:r>
      <w:proofErr w:type="spellEnd"/>
      <w:r>
        <w:t xml:space="preserve">. </w:t>
      </w:r>
    </w:p>
    <w:p w:rsidR="00F654B8" w:rsidRDefault="00F654B8" w:rsidP="00F654B8">
      <w:pPr>
        <w:pStyle w:val="Default"/>
      </w:pPr>
      <w:r>
        <w:t>Учебник входит в Федеральный перечень учебников, рекомендованный Министерством просвещения РФ к использованию в образовательном процессе в общеобразовательных учреждениях и утвержденный приказом Министерства просвещения РФ</w:t>
      </w:r>
    </w:p>
    <w:p w:rsidR="00F654B8" w:rsidRDefault="00F654B8" w:rsidP="00F654B8">
      <w:pPr>
        <w:pStyle w:val="Default"/>
      </w:pPr>
      <w:r>
        <w:t xml:space="preserve"> от 31 марта 2014 года №253( с изменениями и дополнениями от 16 июня  2020</w:t>
      </w:r>
      <w:proofErr w:type="gramStart"/>
      <w:r>
        <w:t xml:space="preserve"> П</w:t>
      </w:r>
      <w:proofErr w:type="gramEnd"/>
      <w:r>
        <w:t>р. № 33).</w:t>
      </w:r>
    </w:p>
    <w:p w:rsidR="00F654B8" w:rsidRDefault="00F654B8" w:rsidP="00F654B8">
      <w:pPr>
        <w:pStyle w:val="Default"/>
        <w:jc w:val="both"/>
      </w:pPr>
      <w:r>
        <w:t xml:space="preserve"> Учебник имеет гриф «Рекомендовано Министерством просвещения РФ» </w:t>
      </w:r>
    </w:p>
    <w:p w:rsidR="00F654B8" w:rsidRDefault="00F654B8" w:rsidP="00F654B8">
      <w:pPr>
        <w:pStyle w:val="Default"/>
        <w:jc w:val="both"/>
        <w:rPr>
          <w:rFonts w:eastAsia="Times New Roman"/>
          <w:lang w:eastAsia="ru-RU"/>
        </w:rPr>
      </w:pPr>
    </w:p>
    <w:p w:rsidR="00F654B8" w:rsidRDefault="00F654B8" w:rsidP="00F654B8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F654B8" w:rsidRDefault="00F654B8" w:rsidP="00F654B8">
      <w:pPr>
        <w:pStyle w:val="Default"/>
        <w:jc w:val="both"/>
      </w:pPr>
      <w:r>
        <w:t xml:space="preserve">В соответствии с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. Рабочая программа рассчитана на преподавание в  10 классах в объеме 35 часов. </w:t>
      </w:r>
    </w:p>
    <w:p w:rsidR="00F654B8" w:rsidRDefault="00F654B8" w:rsidP="00F654B8">
      <w:pPr>
        <w:pStyle w:val="Default"/>
        <w:jc w:val="both"/>
      </w:pPr>
      <w:r>
        <w:t xml:space="preserve">Количество часов в год – 35 часов. </w:t>
      </w:r>
    </w:p>
    <w:p w:rsidR="00F654B8" w:rsidRDefault="00F654B8" w:rsidP="00F654B8">
      <w:pPr>
        <w:pStyle w:val="Default"/>
        <w:jc w:val="both"/>
      </w:pPr>
      <w:r>
        <w:t xml:space="preserve">Количество часов в неделю – 1 час. </w:t>
      </w:r>
    </w:p>
    <w:p w:rsidR="00F654B8" w:rsidRDefault="00F654B8" w:rsidP="00F654B8">
      <w:pPr>
        <w:pStyle w:val="Default"/>
        <w:jc w:val="both"/>
      </w:pPr>
      <w:r>
        <w:t>Количество контрольных работ – 4 часов</w:t>
      </w:r>
    </w:p>
    <w:p w:rsidR="00F654B8" w:rsidRDefault="00F654B8" w:rsidP="00F654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Количество практических работ – 1 час</w:t>
      </w: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</w:p>
    <w:p w:rsidR="00F654B8" w:rsidRDefault="00F654B8" w:rsidP="00F654B8">
      <w:pPr>
        <w:pBdr>
          <w:bottom w:val="single" w:sz="12" w:space="1" w:color="auto"/>
        </w:pBdr>
        <w:tabs>
          <w:tab w:val="left" w:pos="4950"/>
        </w:tabs>
        <w:ind w:right="223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F654B8" w:rsidRDefault="00F654B8" w:rsidP="00F654B8">
      <w:pPr>
        <w:pBdr>
          <w:bottom w:val="single" w:sz="12" w:space="1" w:color="auto"/>
        </w:pBdr>
        <w:tabs>
          <w:tab w:val="left" w:pos="4950"/>
        </w:tabs>
        <w:ind w:right="2237"/>
        <w:jc w:val="both"/>
        <w:rPr>
          <w:rFonts w:eastAsia="Calibri"/>
          <w:b/>
          <w:color w:val="000000"/>
          <w:sz w:val="24"/>
          <w:szCs w:val="24"/>
        </w:rPr>
      </w:pPr>
    </w:p>
    <w:p w:rsidR="00F654B8" w:rsidRDefault="00F654B8" w:rsidP="00F654B8">
      <w:pPr>
        <w:pBdr>
          <w:bottom w:val="single" w:sz="12" w:space="1" w:color="auto"/>
        </w:pBdr>
        <w:tabs>
          <w:tab w:val="left" w:pos="4950"/>
        </w:tabs>
        <w:ind w:right="223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Используемый УМК:</w:t>
      </w:r>
      <w:r>
        <w:rPr>
          <w:rFonts w:eastAsia="Calibri"/>
          <w:color w:val="000000"/>
          <w:sz w:val="24"/>
          <w:szCs w:val="24"/>
        </w:rPr>
        <w:tab/>
      </w:r>
    </w:p>
    <w:tbl>
      <w:tblPr>
        <w:tblW w:w="1474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3"/>
        <w:gridCol w:w="2237"/>
        <w:gridCol w:w="1984"/>
        <w:gridCol w:w="284"/>
        <w:gridCol w:w="709"/>
        <w:gridCol w:w="1984"/>
        <w:gridCol w:w="2693"/>
        <w:gridCol w:w="3261"/>
      </w:tblGrid>
      <w:tr w:rsidR="00F654B8" w:rsidTr="00F654B8">
        <w:tc>
          <w:tcPr>
            <w:tcW w:w="15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654B8" w:rsidRDefault="00F654B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54B8" w:rsidRDefault="00F654B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654B8" w:rsidRDefault="00F654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издател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ей) учебника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</w:t>
            </w:r>
          </w:p>
          <w:p w:rsidR="00F654B8" w:rsidRDefault="00F654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об учебнике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ind w:left="-1134" w:firstLine="1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F654B8" w:rsidTr="00F654B8">
        <w:tc>
          <w:tcPr>
            <w:tcW w:w="15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13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ind w:left="-1134" w:firstLine="1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F654B8" w:rsidTr="00F654B8">
        <w:tc>
          <w:tcPr>
            <w:tcW w:w="15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1.2.2.4.</w:t>
            </w:r>
          </w:p>
        </w:tc>
        <w:tc>
          <w:tcPr>
            <w:tcW w:w="13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ind w:left="-1134" w:firstLine="1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(учебный предмет) </w:t>
            </w:r>
          </w:p>
        </w:tc>
      </w:tr>
      <w:tr w:rsidR="00F654B8" w:rsidTr="00F654B8">
        <w:tc>
          <w:tcPr>
            <w:tcW w:w="15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54B8" w:rsidRDefault="00F654B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1.2.2.4.1.1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654B8" w:rsidRDefault="00F654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  <w:p w:rsidR="00F654B8" w:rsidRDefault="00F654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«География 10-11» Просвещение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654B8" w:rsidRDefault="00F654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«География 10-11»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654B8" w:rsidRDefault="00F654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654B8" w:rsidRDefault="00F654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Просвещение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54B8" w:rsidRDefault="00F654B8">
            <w:pPr>
              <w:tabs>
                <w:tab w:val="left" w:pos="1560"/>
              </w:tabs>
              <w:ind w:left="-411"/>
              <w:rPr>
                <w:sz w:val="24"/>
                <w:szCs w:val="24"/>
              </w:rPr>
            </w:pPr>
          </w:p>
          <w:p w:rsidR="00F654B8" w:rsidRDefault="00F654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www.prosv.ru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umk</w:t>
            </w:r>
            <w:proofErr w:type="spellEnd"/>
            <w:r>
              <w:rPr>
                <w:sz w:val="24"/>
                <w:szCs w:val="24"/>
              </w:rPr>
              <w:t>/10-11</w:t>
            </w:r>
          </w:p>
        </w:tc>
      </w:tr>
    </w:tbl>
    <w:p w:rsidR="00F654B8" w:rsidRDefault="00F654B8" w:rsidP="00F654B8">
      <w:pPr>
        <w:tabs>
          <w:tab w:val="left" w:pos="5340"/>
        </w:tabs>
        <w:rPr>
          <w:rFonts w:eastAsiaTheme="minorHAnsi"/>
          <w:color w:val="000000"/>
          <w:spacing w:val="6"/>
          <w:sz w:val="24"/>
          <w:szCs w:val="24"/>
          <w:lang w:eastAsia="en-US"/>
        </w:rPr>
      </w:pPr>
    </w:p>
    <w:p w:rsidR="00F654B8" w:rsidRDefault="00F654B8" w:rsidP="00F654B8">
      <w:pPr>
        <w:tabs>
          <w:tab w:val="left" w:pos="5340"/>
        </w:tabs>
        <w:rPr>
          <w:color w:val="000000"/>
          <w:spacing w:val="6"/>
          <w:sz w:val="24"/>
          <w:szCs w:val="24"/>
        </w:rPr>
      </w:pPr>
    </w:p>
    <w:p w:rsidR="00F654B8" w:rsidRDefault="00F654B8" w:rsidP="00F654B8">
      <w:pPr>
        <w:tabs>
          <w:tab w:val="left" w:pos="5340"/>
        </w:tabs>
        <w:rPr>
          <w:color w:val="000000"/>
          <w:spacing w:val="6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Общая характеристика учебного предмета.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Целями изучения географии в средней школе являются: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освоение системы географических знаний </w:t>
      </w:r>
      <w:r>
        <w:rPr>
          <w:color w:val="000000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овладение умениями</w:t>
      </w:r>
      <w:r>
        <w:rPr>
          <w:color w:val="000000"/>
          <w:sz w:val="24"/>
          <w:szCs w:val="24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color w:val="000000"/>
          <w:sz w:val="24"/>
          <w:szCs w:val="24"/>
        </w:rPr>
        <w:t>геоэкологических</w:t>
      </w:r>
      <w:proofErr w:type="spellEnd"/>
      <w:r>
        <w:rPr>
          <w:color w:val="000000"/>
          <w:sz w:val="24"/>
          <w:szCs w:val="24"/>
        </w:rPr>
        <w:t xml:space="preserve"> процессов и явлений;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развитие </w:t>
      </w:r>
      <w:r>
        <w:rPr>
          <w:color w:val="000000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воспитание</w:t>
      </w:r>
      <w:r>
        <w:rPr>
          <w:color w:val="000000"/>
          <w:sz w:val="24"/>
          <w:szCs w:val="24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использование</w:t>
      </w:r>
      <w:r>
        <w:rPr>
          <w:color w:val="000000"/>
          <w:sz w:val="24"/>
          <w:szCs w:val="24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нахождения и применения</w:t>
      </w:r>
      <w:r>
        <w:rPr>
          <w:color w:val="000000"/>
          <w:sz w:val="24"/>
          <w:szCs w:val="24"/>
        </w:rPr>
        <w:t xml:space="preserve"> географической информации, включая карты, статистические материалы, </w:t>
      </w:r>
      <w:proofErr w:type="spellStart"/>
      <w:r>
        <w:rPr>
          <w:color w:val="000000"/>
          <w:sz w:val="24"/>
          <w:szCs w:val="24"/>
        </w:rPr>
        <w:t>геоинформационные</w:t>
      </w:r>
      <w:proofErr w:type="spellEnd"/>
      <w:r>
        <w:rPr>
          <w:color w:val="000000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rPr>
          <w:color w:val="000000"/>
          <w:sz w:val="24"/>
          <w:szCs w:val="24"/>
        </w:rPr>
        <w:t>геоэкономической</w:t>
      </w:r>
      <w:proofErr w:type="spellEnd"/>
      <w:r>
        <w:rPr>
          <w:color w:val="000000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F654B8" w:rsidRP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понимания</w:t>
      </w:r>
      <w:r>
        <w:rPr>
          <w:color w:val="000000"/>
          <w:sz w:val="24"/>
          <w:szCs w:val="24"/>
        </w:rPr>
        <w:t xml:space="preserve"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</w:t>
      </w:r>
      <w:proofErr w:type="spellStart"/>
      <w:r>
        <w:rPr>
          <w:color w:val="000000"/>
          <w:sz w:val="24"/>
          <w:szCs w:val="24"/>
        </w:rPr>
        <w:t>общен</w:t>
      </w:r>
      <w:proofErr w:type="spellEnd"/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курса географии в 10 классе 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 Формирование личностных представлений о целостности природы, населения и хозяйства Земли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 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социальных и экономических особенностей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 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исследовательской, творческой и других видов деятельности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1)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  умение оценивать правильность выполнения учебной задачи, собственные возможности ее решения;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  смысловое чтение;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 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 формирование и развитие компетентности в области использования ИКТ.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Предметными результатами</w:t>
      </w:r>
      <w:r>
        <w:rPr>
          <w:color w:val="000000"/>
          <w:sz w:val="24"/>
          <w:szCs w:val="24"/>
        </w:rPr>
        <w:t> освоения выпускниками основной школы программы по географии являются: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 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 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4) 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  овладение основными навыками нахождения, использования и презентации географической информации;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i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lastRenderedPageBreak/>
        <w:t>Содержание рабочей программы</w:t>
      </w: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 класс</w:t>
      </w: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(1ч. в неделю)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Введение</w:t>
      </w:r>
      <w:r>
        <w:rPr>
          <w:b/>
          <w:bCs/>
          <w:i/>
          <w:iCs/>
          <w:color w:val="000000"/>
          <w:sz w:val="24"/>
          <w:szCs w:val="24"/>
        </w:rPr>
        <w:t>(1час) </w:t>
      </w:r>
      <w:r>
        <w:rPr>
          <w:color w:val="000000"/>
          <w:sz w:val="24"/>
          <w:szCs w:val="24"/>
        </w:rPr>
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</w:t>
      </w:r>
      <w:proofErr w:type="spellStart"/>
      <w:r>
        <w:rPr>
          <w:color w:val="000000"/>
          <w:sz w:val="24"/>
          <w:szCs w:val="24"/>
        </w:rPr>
        <w:t>номенклатура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татистический</w:t>
      </w:r>
      <w:proofErr w:type="spellEnd"/>
      <w:r>
        <w:rPr>
          <w:color w:val="000000"/>
          <w:sz w:val="24"/>
          <w:szCs w:val="24"/>
        </w:rPr>
        <w:t xml:space="preserve">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>
        <w:rPr>
          <w:color w:val="000000"/>
          <w:sz w:val="24"/>
          <w:szCs w:val="24"/>
        </w:rPr>
        <w:t>Геоинформационные</w:t>
      </w:r>
      <w:proofErr w:type="spellEnd"/>
      <w:r>
        <w:rPr>
          <w:color w:val="000000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Общая характеристика мира</w:t>
      </w:r>
      <w:r>
        <w:rPr>
          <w:b/>
          <w:bCs/>
          <w:i/>
          <w:iCs/>
          <w:color w:val="000000"/>
          <w:sz w:val="24"/>
          <w:szCs w:val="24"/>
        </w:rPr>
        <w:t> (33 часа)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1. Политическая карта мира. </w:t>
      </w:r>
      <w:r>
        <w:rPr>
          <w:b/>
          <w:bCs/>
          <w:i/>
          <w:iCs/>
          <w:color w:val="000000"/>
          <w:sz w:val="24"/>
          <w:szCs w:val="24"/>
        </w:rPr>
        <w:t>(5 часов)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Современная политическая карта мира. Количественные и качественные изменения на политической </w:t>
      </w:r>
      <w:proofErr w:type="spellStart"/>
      <w:r>
        <w:rPr>
          <w:color w:val="000000"/>
          <w:sz w:val="24"/>
          <w:szCs w:val="24"/>
        </w:rPr>
        <w:t>карте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ерритория</w:t>
      </w:r>
      <w:proofErr w:type="spellEnd"/>
      <w:r>
        <w:rPr>
          <w:color w:val="000000"/>
          <w:sz w:val="24"/>
          <w:szCs w:val="24"/>
        </w:rPr>
        <w:t xml:space="preserve"> и границы. Этапы формирования политической карты. Главные объекты политической карты мира. Место стран в современном мире, их форма правления и государственное устройство. Типология стран мира.</w:t>
      </w:r>
      <w:r>
        <w:rPr>
          <w:i/>
          <w:i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 География мировых природных ресурсов. Загрязнение и охрана окружающей среды.  </w:t>
      </w:r>
      <w:r>
        <w:rPr>
          <w:b/>
          <w:bCs/>
          <w:i/>
          <w:iCs/>
          <w:color w:val="000000"/>
          <w:sz w:val="24"/>
          <w:szCs w:val="24"/>
        </w:rPr>
        <w:t>(6 часов)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>
        <w:rPr>
          <w:color w:val="000000"/>
          <w:sz w:val="24"/>
          <w:szCs w:val="24"/>
        </w:rPr>
        <w:t>Ресурсообеспеченность</w:t>
      </w:r>
      <w:proofErr w:type="spellEnd"/>
      <w:r>
        <w:rPr>
          <w:color w:val="000000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>
        <w:rPr>
          <w:color w:val="000000"/>
          <w:sz w:val="24"/>
          <w:szCs w:val="24"/>
        </w:rPr>
        <w:t>Геоэкологические</w:t>
      </w:r>
      <w:proofErr w:type="spellEnd"/>
      <w:r>
        <w:rPr>
          <w:color w:val="000000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3. География населения мира. (7</w:t>
      </w:r>
      <w:r>
        <w:rPr>
          <w:b/>
          <w:bCs/>
          <w:i/>
          <w:iCs/>
          <w:color w:val="000000"/>
          <w:sz w:val="24"/>
          <w:szCs w:val="24"/>
        </w:rPr>
        <w:t> часов)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4. НТР и мировое хозяйство. </w:t>
      </w:r>
      <w:r>
        <w:rPr>
          <w:b/>
          <w:bCs/>
          <w:i/>
          <w:iCs/>
          <w:color w:val="000000"/>
          <w:sz w:val="24"/>
          <w:szCs w:val="24"/>
        </w:rPr>
        <w:t>(7 часов)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</w:t>
      </w:r>
      <w:r>
        <w:rPr>
          <w:color w:val="000000"/>
          <w:sz w:val="24"/>
          <w:szCs w:val="24"/>
        </w:rPr>
        <w:lastRenderedPageBreak/>
        <w:t>территориальная структура мирового хозяйства. Факторы размещения производительных сил.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5.  География отраслей мирового хозяйства. </w:t>
      </w:r>
      <w:r>
        <w:rPr>
          <w:b/>
          <w:bCs/>
          <w:i/>
          <w:iCs/>
          <w:color w:val="000000"/>
          <w:sz w:val="24"/>
          <w:szCs w:val="24"/>
        </w:rPr>
        <w:t>(8 часов)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>
        <w:rPr>
          <w:color w:val="000000"/>
          <w:sz w:val="24"/>
          <w:szCs w:val="24"/>
        </w:rPr>
        <w:t xml:space="preserve"> География сельского хозяйства и рыболовства. География транспорта.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Требования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 к уровню подготовки учащихся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курса </w:t>
      </w:r>
      <w:r>
        <w:rPr>
          <w:i/>
          <w:iCs/>
          <w:color w:val="000000"/>
          <w:sz w:val="24"/>
          <w:szCs w:val="24"/>
          <w:u w:val="single"/>
        </w:rPr>
        <w:t>выпускник научиться:</w:t>
      </w:r>
    </w:p>
    <w:p w:rsidR="00F654B8" w:rsidRDefault="00F654B8" w:rsidP="00F654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F654B8" w:rsidRDefault="00F654B8" w:rsidP="00F654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анализировать, обобщать и интерпретировать географическую информацию;</w:t>
      </w:r>
    </w:p>
    <w:p w:rsidR="00F654B8" w:rsidRDefault="00F654B8" w:rsidP="00F654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F654B8" w:rsidRDefault="00F654B8" w:rsidP="00F654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654B8" w:rsidRDefault="00F654B8" w:rsidP="00F654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F654B8" w:rsidRDefault="00F654B8" w:rsidP="00F654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654B8" w:rsidRDefault="00F654B8" w:rsidP="00F654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Требования к уровню подготовки учащихся.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Знать и понимать: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особенности современного геополитического и </w:t>
      </w:r>
      <w:proofErr w:type="spellStart"/>
      <w:r>
        <w:rPr>
          <w:color w:val="000000"/>
          <w:sz w:val="24"/>
          <w:szCs w:val="24"/>
        </w:rPr>
        <w:t>геоэкономического</w:t>
      </w:r>
      <w:proofErr w:type="spellEnd"/>
      <w:r>
        <w:rPr>
          <w:color w:val="000000"/>
          <w:sz w:val="24"/>
          <w:szCs w:val="24"/>
        </w:rPr>
        <w:t xml:space="preserve"> положения России, ее роль в международном географическом разделении труда.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Уметь: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000000"/>
          <w:sz w:val="24"/>
          <w:szCs w:val="24"/>
        </w:rPr>
        <w:t>геоэкологических</w:t>
      </w:r>
      <w:proofErr w:type="spellEnd"/>
      <w:r>
        <w:rPr>
          <w:color w:val="000000"/>
          <w:sz w:val="24"/>
          <w:szCs w:val="24"/>
        </w:rPr>
        <w:t xml:space="preserve"> объектов, процессов и явлений;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оценивать и объяснять </w:t>
      </w:r>
      <w:proofErr w:type="spellStart"/>
      <w:r>
        <w:rPr>
          <w:color w:val="000000"/>
          <w:sz w:val="24"/>
          <w:szCs w:val="24"/>
        </w:rPr>
        <w:t>ресурсообеспеченность</w:t>
      </w:r>
      <w:proofErr w:type="spellEnd"/>
      <w:r>
        <w:rPr>
          <w:color w:val="00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000000"/>
          <w:sz w:val="24"/>
          <w:szCs w:val="24"/>
        </w:rPr>
        <w:t>геоэкологическими</w:t>
      </w:r>
      <w:proofErr w:type="spellEnd"/>
      <w:r>
        <w:rPr>
          <w:color w:val="00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сопоставлять географические карты различной тематики.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>: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000000"/>
          <w:sz w:val="24"/>
          <w:szCs w:val="24"/>
        </w:rPr>
        <w:t>геоинформационные</w:t>
      </w:r>
      <w:proofErr w:type="spellEnd"/>
      <w:r>
        <w:rPr>
          <w:color w:val="000000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000000"/>
          <w:sz w:val="24"/>
          <w:szCs w:val="24"/>
        </w:rPr>
        <w:t>геоэкономической</w:t>
      </w:r>
      <w:proofErr w:type="spellEnd"/>
      <w:r>
        <w:rPr>
          <w:color w:val="000000"/>
          <w:sz w:val="24"/>
          <w:szCs w:val="24"/>
        </w:rPr>
        <w:t xml:space="preserve"> ситуации в России, в других странах и регионах мира, тенденций их возможного развития;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Учебно-тематический план в 10 классе</w:t>
      </w:r>
    </w:p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</w:p>
    <w:tbl>
      <w:tblPr>
        <w:tblW w:w="104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3694"/>
        <w:gridCol w:w="1727"/>
        <w:gridCol w:w="2073"/>
        <w:gridCol w:w="1993"/>
      </w:tblGrid>
      <w:tr w:rsidR="00F654B8" w:rsidTr="00F654B8">
        <w:tc>
          <w:tcPr>
            <w:tcW w:w="9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Количество, в том числе</w:t>
            </w:r>
          </w:p>
        </w:tc>
      </w:tr>
      <w:tr w:rsidR="00F654B8" w:rsidTr="00F654B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Практических</w:t>
            </w:r>
          </w:p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Проверочных работ</w:t>
            </w:r>
          </w:p>
        </w:tc>
      </w:tr>
      <w:tr w:rsidR="00F654B8" w:rsidTr="00F654B8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54B8" w:rsidTr="00F654B8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Современная политическая карта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654B8" w:rsidTr="00F654B8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654B8" w:rsidTr="00F654B8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654B8" w:rsidTr="00F654B8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Научно-техническая революция и МХ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654B8" w:rsidTr="00F654B8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654B8" w:rsidTr="00F654B8">
        <w:trPr>
          <w:trHeight w:val="366"/>
        </w:trPr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ind w:left="16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54B8" w:rsidTr="00F654B8">
        <w:trPr>
          <w:trHeight w:val="580"/>
        </w:trPr>
        <w:tc>
          <w:tcPr>
            <w:tcW w:w="9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ind w:left="23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F654B8" w:rsidRDefault="00F654B8" w:rsidP="00F654B8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Календарно - тематическое планирование учебного материала по курсу «География. 10  класс»</w:t>
      </w:r>
    </w:p>
    <w:p w:rsidR="00F654B8" w:rsidRDefault="00F654B8" w:rsidP="00F654B8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</w:rPr>
      </w:pPr>
    </w:p>
    <w:tbl>
      <w:tblPr>
        <w:tblW w:w="13320" w:type="dxa"/>
        <w:tblInd w:w="68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2551"/>
        <w:gridCol w:w="567"/>
        <w:gridCol w:w="2692"/>
        <w:gridCol w:w="3118"/>
        <w:gridCol w:w="2692"/>
        <w:gridCol w:w="527"/>
        <w:gridCol w:w="21"/>
        <w:gridCol w:w="11"/>
        <w:gridCol w:w="11"/>
        <w:gridCol w:w="10"/>
        <w:gridCol w:w="11"/>
        <w:gridCol w:w="11"/>
        <w:gridCol w:w="532"/>
      </w:tblGrid>
      <w:tr w:rsidR="00F654B8" w:rsidTr="00F654B8">
        <w:trPr>
          <w:trHeight w:val="825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Планируемые результаты обучения </w:t>
            </w:r>
          </w:p>
        </w:tc>
        <w:tc>
          <w:tcPr>
            <w:tcW w:w="1134" w:type="dxa"/>
            <w:gridSpan w:val="8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654B8" w:rsidTr="00F654B8">
        <w:trPr>
          <w:trHeight w:val="1080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hideMark/>
          </w:tcPr>
          <w:p w:rsidR="00F654B8" w:rsidRDefault="00F654B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Введение. 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rPr>
                <w:sz w:val="24"/>
                <w:szCs w:val="24"/>
              </w:rPr>
            </w:pPr>
          </w:p>
          <w:p w:rsidR="00F654B8" w:rsidRDefault="00F654B8">
            <w:pPr>
              <w:rPr>
                <w:sz w:val="24"/>
                <w:szCs w:val="24"/>
              </w:rPr>
            </w:pPr>
          </w:p>
          <w:p w:rsidR="00F654B8" w:rsidRDefault="00F654B8">
            <w:pPr>
              <w:rPr>
                <w:sz w:val="24"/>
                <w:szCs w:val="24"/>
              </w:rPr>
            </w:pPr>
          </w:p>
          <w:p w:rsidR="00F654B8" w:rsidRDefault="00F654B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работать с различными источниками информации; находить источники различной информации; составлять таблицы, выделять главное в учебнике.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информации; систематизировать полученную информацию; анализировать и оценивать информацию, преобразовывать из одной формы в другую.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изучению географии; развитие  потребности и готовности к самообразованию.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1.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Современная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политическая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карта мира (5ч.)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Многообразие стран современного мира, их классификация.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объяснять значение понятия суверенное государство; называть и показывать на карте развитые и развивающиеся станы мира; </w:t>
            </w:r>
            <w:r>
              <w:rPr>
                <w:color w:val="000000"/>
                <w:sz w:val="24"/>
                <w:szCs w:val="24"/>
              </w:rPr>
              <w:lastRenderedPageBreak/>
              <w:t>классифицировать страны по уровню развития, положению, численности населения, размерам территории.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Работать с различными источниками информации; систематизировать полученную информацию; анализировать и оценивать информацию, преобразовывать из одной формы в другую; </w:t>
            </w:r>
            <w:r>
              <w:rPr>
                <w:color w:val="000000"/>
                <w:sz w:val="24"/>
                <w:szCs w:val="24"/>
              </w:rPr>
              <w:lastRenderedPageBreak/>
              <w:t>формировать навыки учебного сотрудничества в ходе  индивидуальной и парной работы.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познавательного интереса к изучению географии, целостного мировоззрения, соответствующего современному уровню развития науки.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Объяснять влияние международных отношений на политическую карту мира; назвать пути разрядки международной напряженности; знать состав НАТО и его роль в создании напряженной обстановки в регионах мира.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Выделять наиболее существенные признаки объектов и явлений;  самостоятельно анализировать картографическую и статистическую информацию; анализировать и оценивать информацию, преобразовывать из одной формы в другую.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изучению географии, целостного мировоззрения, соответствующего современному уровню развития науки.</w:t>
            </w:r>
          </w:p>
        </w:tc>
        <w:tc>
          <w:tcPr>
            <w:tcW w:w="5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давать определение новым  понятиям; приводить примеры и объяснять причины существования разных форм  правления и административно-государственного устройства стран мира. 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Выделять наиболее существенные признаки объектов и явлений;  самостоятельно анализировать картографическую и статистическую информацию; участвовать в коллективном обсуждении поставленной проблемы; слушать и активно вступать </w:t>
            </w:r>
            <w:r>
              <w:rPr>
                <w:color w:val="000000"/>
                <w:sz w:val="24"/>
                <w:szCs w:val="24"/>
              </w:rPr>
              <w:lastRenderedPageBreak/>
              <w:t>в диалог.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</w:tc>
        <w:tc>
          <w:tcPr>
            <w:tcW w:w="5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Политическая география  и геополитика</w:t>
            </w:r>
            <w:proofErr w:type="gramStart"/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р. раб. №1 Характеристика политико-географического положения страны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давать определение новым  понятиям; определять и оценивать </w:t>
            </w:r>
            <w:proofErr w:type="spellStart"/>
            <w:r>
              <w:rPr>
                <w:color w:val="000000"/>
                <w:sz w:val="24"/>
                <w:szCs w:val="24"/>
              </w:rPr>
              <w:t>политик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географическое положение страны; понимать роль и место России в современном мире.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причинно-следственные связи и делать выводы; работать с различными источниками  информации, анализировать и оценивать ее; определять цели и ставить задачи.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</w:tc>
        <w:tc>
          <w:tcPr>
            <w:tcW w:w="5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Контроль знаний по теме </w:t>
            </w:r>
          </w:p>
          <w:p w:rsidR="00F654B8" w:rsidRDefault="00F654B8">
            <w:pPr>
              <w:spacing w:after="15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«Современная политическая карта мира»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систематизировать и обобщать </w:t>
            </w:r>
            <w:proofErr w:type="gramStart"/>
            <w:r>
              <w:rPr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полученные при изучении темы «Современная политическая карта мира».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проблемные задачи;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навыков контроля, самоанализа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2.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в современном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мире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(6ч.)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давать определение новым  понятиям; понимать роль окружающей среды для человеческого общества; определять возможные пути </w:t>
            </w:r>
            <w:r>
              <w:rPr>
                <w:color w:val="000000"/>
                <w:sz w:val="24"/>
                <w:szCs w:val="24"/>
              </w:rPr>
              <w:lastRenderedPageBreak/>
              <w:t>рационального природопользования.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Работать с различными источниками  информации; устанавливать причинно-следственные связи и делать выводы; работать в группе.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изучению географии,  умение самостоятельно находить информацию отбирать для решения поставленных задач.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Мировые природные ресурсы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.Р.№2 «Определение и оценка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минеральными  ресурсами стран мира»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давать определение   понятия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определять степень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>, используя данные статистических материалов.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 информации; устанавливать причинно-следственные связи и делать выводы; участвовать в коллективном обсуждении поставленной проблемы.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изучению географии,  умение самостоятельно отбирать необходимые знания для решения учебных задач; умение оценивать свою деятельность и поступки других людей с точки зрения сохранения окружающей среды.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ответственного отношения к учению; развитие потребности и готовности к самообразованию; понимание основ экологической культуры.</w:t>
            </w:r>
          </w:p>
        </w:tc>
        <w:tc>
          <w:tcPr>
            <w:tcW w:w="6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Мировые природные ресурсы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.Р.№3 «Использование статистической информации разной формы и содержания: обработка, анализ и представление её в графической форме»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называть  страны и регионы, богатые ресурсами; знать географию распределения природных ресурсов по регионам и странам мира; объяснять проблемы использования природных ресурсов и определять возможные пути их </w:t>
            </w:r>
            <w:proofErr w:type="spellStart"/>
            <w:r>
              <w:rPr>
                <w:color w:val="000000"/>
                <w:sz w:val="24"/>
                <w:szCs w:val="24"/>
              </w:rPr>
              <w:t>востановления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 информации; устанавливать причинно-следственные связи и делать выводы;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определять источники загрязнения литосферы, атмосферы и гидросферы; понимать пути </w:t>
            </w:r>
            <w:r>
              <w:rPr>
                <w:color w:val="000000"/>
                <w:sz w:val="24"/>
                <w:szCs w:val="24"/>
              </w:rPr>
              <w:lastRenderedPageBreak/>
              <w:t>решения проблемы загрязнения 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Работать с различными источниками информации; устанавливать причинно-следственные связи и делать выводы; определять </w:t>
            </w:r>
            <w:r>
              <w:rPr>
                <w:color w:val="000000"/>
                <w:sz w:val="24"/>
                <w:szCs w:val="24"/>
              </w:rPr>
              <w:lastRenderedPageBreak/>
              <w:t>цель урока,  ставить задачи;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Географическоересурсоведение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давать определение новым  понятиям; знать основные черты размещения природных ресурсов и их классификацию; понимать сущность  природоохранной деятельности и экологической политики;  приводить примеры загрязнения окружающей среды.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Сравнивать различные элементы содержания и выделять главное; определять цель урока,  ставить задачи; формировать навыки учебного сотрудничества в ходе  индивидуальной и групповой работы.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изучению географии,  умение самостоятельно отбирать необходимые знания для решения поставленных задач; умение оценивать свою деятельность и поступки других людей с точки зрения сохранения окружающей среды.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Контроль знаний по теме «Природа и человек в современном мире»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систематизировать и обобщать </w:t>
            </w:r>
            <w:proofErr w:type="gramStart"/>
            <w:r>
              <w:rPr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полученные при изучении темы «Природа и человек в современном мире»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проблемные задачи;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навыков контроля, самоанализа и 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населения мира (7ч)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давать определение новым  понятиям; определять тип воспроизводства по статистическим данным, используя показатели рождаемости.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информации; сравнивать различные элементы содержания; делать выводы; определять цель урока,  ставить задачи; аргументировать свою точку зрения.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предмету,  формирование устойчивой мотивации к обучению на основе алгоритма.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изучению географии; развитие потребности и готовности к самообразованию.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познавательного интереса к изучению географии; толерантного отношения к людям разных национальностей.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к изучению географии; развитие уважения к национальным особенностям и образу жизни других народов.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познавательного интереса к изучению </w:t>
            </w:r>
            <w:r>
              <w:rPr>
                <w:color w:val="000000"/>
                <w:sz w:val="24"/>
                <w:szCs w:val="24"/>
              </w:rPr>
              <w:lastRenderedPageBreak/>
              <w:t>географии; развитие потребности и готовности к самообразованию.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населения мир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>половой, возрастной)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называть особенности возрастного состава населения и объяснять его связь с типом воспроизводства населения страны;  называть особенности полового состава населения в регионах мира.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с различными источниками информации; строить логические рассуждения, включающие установление причинно-следственные связей </w:t>
            </w:r>
            <w:proofErr w:type="gramStart"/>
            <w:r>
              <w:rPr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color w:val="000000"/>
                <w:sz w:val="24"/>
                <w:szCs w:val="24"/>
              </w:rPr>
              <w:t>пределять цель урока,  ставить задачи; формировать навыки учебного сотрудничества в ходе индивидуальной и групповой работы.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Этнический и религиозный состав  населения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характеризовать мировые языковые семьи; называть основные мировые религии; называть крупнейшие народы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мира; характеризовать население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страны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используя статистические и картографические данные.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Работать с различными источниками информации; строить </w:t>
            </w:r>
            <w:proofErr w:type="gramStart"/>
            <w:r>
              <w:rPr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включающие установление причинно-следственные связей; формировать навыки </w:t>
            </w:r>
            <w:r>
              <w:rPr>
                <w:color w:val="000000"/>
                <w:sz w:val="24"/>
                <w:szCs w:val="24"/>
              </w:rPr>
              <w:lastRenderedPageBreak/>
              <w:t>учебного сотрудничества в ходе индивидуальной и групповой работы.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 миграция населения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объяснять причины неравномерного размещения населения Земли; знать виды и причины внешних и внутренних миграций.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информации; выделять главное; устанавливать причинно-следственные связи и делать выводы; формировать навыки учебного сотрудничества в ходе индивидуальной и групповой работы.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Городское и сельское население.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давать определение новым  понятиям; определять и сравнивать темпы и уровни урбанизации; объяснять причины их различия в разных странах.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информации; устанавливать причинно-следственные связи и делать выводы; самостоятельно оценивать результаты своей деятельности.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Обобщающее повторение по теме «География населения мира». </w:t>
            </w:r>
            <w:r>
              <w:rPr>
                <w:b/>
                <w:color w:val="000000"/>
                <w:sz w:val="24"/>
                <w:szCs w:val="24"/>
              </w:rPr>
              <w:t xml:space="preserve">П.Р.№4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«Характеристика населения одной из стран мира по плану»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систематизировать и обобщать </w:t>
            </w:r>
            <w:proofErr w:type="gramStart"/>
            <w:r>
              <w:rPr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полученные при </w:t>
            </w:r>
            <w:r>
              <w:rPr>
                <w:color w:val="000000"/>
                <w:sz w:val="24"/>
                <w:szCs w:val="24"/>
              </w:rPr>
              <w:lastRenderedPageBreak/>
              <w:t>изучении темы «География населения мира»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Решать проблемные задачи;  работать с текстовым и нетекстовым компонентом;  применять полученные </w:t>
            </w:r>
            <w:r>
              <w:rPr>
                <w:color w:val="000000"/>
                <w:sz w:val="24"/>
                <w:szCs w:val="24"/>
              </w:rPr>
              <w:lastRenderedPageBreak/>
              <w:t>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Контроль знаний по теме «География населения мира»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систематизировать и обобщать </w:t>
            </w:r>
            <w:proofErr w:type="gramStart"/>
            <w:r>
              <w:rPr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полученные при изучении темы «География населения мира»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Решать проблемные </w:t>
            </w:r>
            <w:proofErr w:type="spellStart"/>
            <w:r>
              <w:rPr>
                <w:color w:val="000000"/>
                <w:sz w:val="24"/>
                <w:szCs w:val="24"/>
              </w:rPr>
              <w:t>задачиприменять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навыков контроля, самоанализа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4. Научно-техническая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революция   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мировое хозяйство(7ч)</w:t>
            </w: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Научно-техническая революция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НТР; назвать характерные черты и части НТР; объяснять влияние НТР на мировое хозяйство.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информации; сравнивать и делать выводы на  основе сравнения; выделять главное; планировать свою деятельность и прогнозировать ее результат.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познавательного интереса к географии; развитие коммуникативной к компетентности в процессе учебной деятельности. 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Формирование ответственного отношения к учению; развитие коммуникативной к компетентности в процессе учебной деятельности. 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ответственного отношения к учению, целостного мировоззрения, соответствующего современному уровню развития науки. 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ответственного отношения к учению, </w:t>
            </w:r>
            <w:r>
              <w:rPr>
                <w:color w:val="000000"/>
                <w:sz w:val="24"/>
                <w:szCs w:val="24"/>
              </w:rPr>
              <w:lastRenderedPageBreak/>
              <w:t>целостного мировоззрения, соответствующего современному уровню развития науки; понимание основ экологической культуры.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ответственного отношения к учению, целостного мировоззрения, соответствующего современному уровню развития науки; понимание основ экологической культуры.</w:t>
            </w: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Мировое хозяйство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давать определение новым  </w:t>
            </w:r>
            <w:r>
              <w:rPr>
                <w:color w:val="000000"/>
                <w:sz w:val="24"/>
                <w:szCs w:val="24"/>
              </w:rPr>
              <w:lastRenderedPageBreak/>
              <w:t>понятиям; приводить примеры специализации хозяйств различных стран мира.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Работать с различными источниками информации; </w:t>
            </w:r>
            <w:r>
              <w:rPr>
                <w:color w:val="000000"/>
                <w:sz w:val="24"/>
                <w:szCs w:val="24"/>
              </w:rPr>
              <w:lastRenderedPageBreak/>
              <w:t>устанавливать причинно-следственные связи и делать выводы; самостоятельно определять цель урока,  ставить задачи; свободно высказывать суждения по интересующей проблеме, аргументируя их фактами.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Отраслевая структура мирового хозяйства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называть отрасли мирового хозяйства, которые развиваются наиболее быстрыми темпами в эпоху НТР; отличать три структуры мирового хозяйства.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информации; устанавливать причинно-следственные связи и делать выводы; самостоятельно определять цель урока,  ставить задачи; самостоятельно оценивать результаты своей деятельности.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Территориальная структура мирового хозяйства.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определять принципы размещения мирового хозяйства на территории  стран разного типа и уровня развития экономики.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причинно-следственные связи и делать выводы; самостоятельно оценивать результаты своей деятельности; свободно высказывать суждения по интересующей проблеме, аргументируя их фактами.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размещения производительных сил в эпоху НТР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объяснять факторы размещения производительных сил в эпоху НТР; знать старые и новые факторы, влияющие на размещение производства.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самостоятельно оценивать результаты своей деятельности; оценивать работу одноклассников.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Обобщающее  повторение по теме </w:t>
            </w:r>
            <w:r>
              <w:rPr>
                <w:color w:val="000000"/>
                <w:sz w:val="24"/>
                <w:szCs w:val="24"/>
              </w:rPr>
              <w:t xml:space="preserve"> «Научно-техническая революция и мировое хозяйство»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систематизировать и обобщать </w:t>
            </w:r>
            <w:proofErr w:type="gramStart"/>
            <w:r>
              <w:rPr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полученные при изучении темы «Научно-техническая революция и мировое хозяйство»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проблемные задачи;  работать с текстовым и нетекстовым компонентом; 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навыков самоконтроля, самоанализа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5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Контроль знаний по теме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«Н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аучно-техническая революция и мировое хозяйство»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систематизировать и обобщать </w:t>
            </w:r>
            <w:proofErr w:type="gramStart"/>
            <w:r>
              <w:rPr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полученные при изучении темы «Научно-техническая революция и мировое хозяйство»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проблемные задачи;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навыков контроля, самоанализа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отраслей мирового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хозяйства(8ч)</w:t>
            </w: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rPr>
          <w:trHeight w:val="90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 промышленности. Топливно-энергетическая промышленность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называть группы отраслей промышленности в эпоху НТР; знать географию топливной промышленности; называть страны-импортеры и страны-экспортеры топлива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самостоятельно оценивать результаты своей деятельности; свободно высказывать суждения по интересующей проблеме, аргументируя их фактами.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ответственного отношения к учению, целостного мировоззрения, соответствующего современному уровню развития науки; развитие коммуникативной компетентности в общении и сотрудничестве со сверстниками.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ответственного отношения к учению, целостного мировоззрения, соответствующего современному уровню развития науки; развитие коммуникативной компетентности в общении и сотрудничестве со сверстниками.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ответственного отношения к учению, целостного мировоззрения, соответствующего современному уровню развития науки; развитие коммуникативной компетентности в общении и сотрудничестве со сверстниками.</w:t>
            </w: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ответственного отношения к учению; развитие коммуникативной компетентности в общении и сотрудничестве со сверстниками.</w:t>
            </w: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ответственного отношения к учению; понимание основ экологической культуры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; ;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развитие коммуникативной компетентности в общении и </w:t>
            </w:r>
            <w:r>
              <w:rPr>
                <w:color w:val="000000"/>
                <w:sz w:val="24"/>
                <w:szCs w:val="24"/>
              </w:rPr>
              <w:lastRenderedPageBreak/>
              <w:t>сотрудничестве со сверстниками.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ind w:left="72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ответственного отношения к учению; понимание основ экологической культуры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; ; </w:t>
            </w:r>
            <w:proofErr w:type="gramEnd"/>
            <w:r>
              <w:rPr>
                <w:color w:val="000000"/>
                <w:sz w:val="24"/>
                <w:szCs w:val="24"/>
              </w:rPr>
              <w:t>развитие коммуникативной компетентности в общении и сотрудничестве со сверстниками.</w:t>
            </w: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навыков контроля, самоанализа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Горнодобывающая и металлургическая  промышленность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географию размещения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добывающей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металлургической промышленности мира; научиться определять </w:t>
            </w:r>
            <w:r>
              <w:rPr>
                <w:color w:val="000000"/>
                <w:sz w:val="24"/>
                <w:szCs w:val="24"/>
              </w:rPr>
              <w:lastRenderedPageBreak/>
              <w:t>особенности влияния новых факторов на географию металлургии; приводить примеры основных экспортеров и импортеров продукции металлургии.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Работать с различными источниками информации и преобразовывать ее из одной формы в другую; самостоятельно оценивать результаты своей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деятельности; оценивать работу одноклассников.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Машиностроение мира.</w:t>
            </w:r>
          </w:p>
          <w:p w:rsidR="00F654B8" w:rsidRDefault="00F654B8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П.Р. № 5 «Определение стра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лидеров в различных отраслях машиностроения»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географию размещения машиностроение мира; научиться определять основные географические аспекты машиностроения мира; знать специализацию стран на производстве различной продукции машиностроения.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самостоятельно оценивать результаты своей деятельности; свободно высказывать суждения по интересующей проблеме, аргументируя их фактами.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Химическая, лесная и легкая промышленность мира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объяснять особенности размещения производства отраслей обрабатывающей промышленности; знать географию размещения </w:t>
            </w:r>
            <w:r>
              <w:rPr>
                <w:color w:val="000000"/>
                <w:sz w:val="24"/>
                <w:szCs w:val="24"/>
              </w:rPr>
              <w:lastRenderedPageBreak/>
              <w:t>химической, лесной и легкой промышленности.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Работать с различными источниками информации и преобразовывать ее из одной формы в другую; устанавливать причинно-следственные связи и делать выводы; участвовать в коллективном </w:t>
            </w:r>
            <w:r>
              <w:rPr>
                <w:color w:val="000000"/>
                <w:sz w:val="24"/>
                <w:szCs w:val="24"/>
              </w:rPr>
              <w:lastRenderedPageBreak/>
              <w:t>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определять типы сельского хозяйства; понятие о «зелёной революции»; объяснять принцип размещения растениеводства и основных отраслей животноводства в странах мира.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причинно-следственные связи и делать выводы; осознано выбирать наиболее эффективные способы решения поставленной задачи;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транспорта. </w:t>
            </w:r>
          </w:p>
          <w:p w:rsidR="00F654B8" w:rsidRDefault="00F654B8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П.Р. № 6 «Определение и характеристика мировой транспортной структуры»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определять уровень развития экономики страны по карте транспортной сети; объяснять влияние транспортной сети на размещение населения и хозяйства; показать на карте морские каналы, проливы, морские порты.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причинно-следственные связи и делать выводы; осознано выбирать наиболее эффективные способы решения поставленной задачи; участвовать в коллективном обсуждении поставленной проблемы.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давать определение новым  понятиям; объяснять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роль всемирных экономических отношений в мировом хозяйстве; определять структуру мировой торговли.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Работать с различными источниками информации; устанавливать причинно-</w:t>
            </w:r>
            <w:r>
              <w:rPr>
                <w:color w:val="000000"/>
                <w:sz w:val="24"/>
                <w:szCs w:val="24"/>
              </w:rPr>
              <w:lastRenderedPageBreak/>
              <w:t>следственные связи и делать выводы; самостоятельно оценивать результаты своей деятельности; организовывать сотрудничество  в процессе совместной деятельности; оценивать работу одноклассников.</w:t>
            </w: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Обобщающее  повторение по теме</w:t>
            </w:r>
          </w:p>
          <w:p w:rsidR="00F654B8" w:rsidRDefault="00F654B8">
            <w:pPr>
              <w:spacing w:after="15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География отраслей мирового хозяйства»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Научиться систематизировать и обобщать знания полученные при изучении темы</w:t>
            </w:r>
            <w:proofErr w:type="gramStart"/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еография отраслей мирового хозяйства»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54B8" w:rsidRDefault="00F65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654B8" w:rsidTr="00F654B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Итоговый контроль знаний за курс 10 класса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систематизировать и обобщать </w:t>
            </w:r>
            <w:proofErr w:type="gramStart"/>
            <w:r>
              <w:rPr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полученные при изучении курса.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проблемные задачи; применять полученные знания; с достаточной полнотой и точностью выражать письменно свои мысли.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навыков контроля, самоанализа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B8" w:rsidRDefault="00F65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654B8" w:rsidRDefault="00F654B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</w:tbl>
    <w:p w:rsidR="00F654B8" w:rsidRDefault="00F654B8" w:rsidP="00F654B8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</w:p>
    <w:p w:rsidR="00932792" w:rsidRDefault="00932792"/>
    <w:sectPr w:rsidR="00932792" w:rsidSect="00F654B8">
      <w:pgSz w:w="16834" w:h="11909" w:orient="landscape"/>
      <w:pgMar w:top="1134" w:right="709" w:bottom="1419" w:left="35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79A"/>
    <w:multiLevelType w:val="multilevel"/>
    <w:tmpl w:val="9C5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58D4"/>
    <w:rsid w:val="00295A0D"/>
    <w:rsid w:val="002E3088"/>
    <w:rsid w:val="002F6540"/>
    <w:rsid w:val="003012C2"/>
    <w:rsid w:val="003A350F"/>
    <w:rsid w:val="005D5773"/>
    <w:rsid w:val="008B6AC8"/>
    <w:rsid w:val="009158D4"/>
    <w:rsid w:val="00932792"/>
    <w:rsid w:val="00BF0E71"/>
    <w:rsid w:val="00CC279D"/>
    <w:rsid w:val="00ED209A"/>
    <w:rsid w:val="00EE7636"/>
    <w:rsid w:val="00F6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654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07FEC-757A-4C92-8699-E96DC891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5848</Words>
  <Characters>33334</Characters>
  <Application>Microsoft Office Word</Application>
  <DocSecurity>0</DocSecurity>
  <Lines>277</Lines>
  <Paragraphs>78</Paragraphs>
  <ScaleCrop>false</ScaleCrop>
  <Company>Home</Company>
  <LinksUpToDate>false</LinksUpToDate>
  <CharactersWithSpaces>39104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 4</cp:lastModifiedBy>
  <cp:revision>6</cp:revision>
  <cp:lastPrinted>2020-09-08T11:31:00Z</cp:lastPrinted>
  <dcterms:created xsi:type="dcterms:W3CDTF">2020-12-12T18:40:00Z</dcterms:created>
  <dcterms:modified xsi:type="dcterms:W3CDTF">2004-12-31T21:23:00Z</dcterms:modified>
</cp:coreProperties>
</file>